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5" w:rsidRPr="007F2C74" w:rsidRDefault="009D501B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DA5BB5">
        <w:rPr>
          <w:rFonts w:ascii="Arial" w:hAnsi="Arial" w:cs="Arial"/>
          <w:b/>
          <w:sz w:val="32"/>
          <w:szCs w:val="32"/>
        </w:rPr>
        <w:t>.0</w:t>
      </w:r>
      <w:r w:rsidR="007F24E4">
        <w:rPr>
          <w:rFonts w:ascii="Arial" w:hAnsi="Arial" w:cs="Arial"/>
          <w:b/>
          <w:sz w:val="32"/>
          <w:szCs w:val="32"/>
        </w:rPr>
        <w:t>7</w:t>
      </w:r>
      <w:r w:rsidR="003F4D90">
        <w:rPr>
          <w:rFonts w:ascii="Arial" w:hAnsi="Arial" w:cs="Arial"/>
          <w:b/>
          <w:sz w:val="32"/>
          <w:szCs w:val="32"/>
        </w:rPr>
        <w:t>.202</w:t>
      </w:r>
      <w:r w:rsidR="00DA5BB5">
        <w:rPr>
          <w:rFonts w:ascii="Arial" w:hAnsi="Arial" w:cs="Arial"/>
          <w:b/>
          <w:sz w:val="32"/>
          <w:szCs w:val="32"/>
        </w:rPr>
        <w:t>3</w:t>
      </w:r>
      <w:r w:rsidR="00360A45">
        <w:rPr>
          <w:rFonts w:ascii="Arial" w:hAnsi="Arial" w:cs="Arial"/>
          <w:b/>
          <w:sz w:val="32"/>
          <w:szCs w:val="32"/>
        </w:rPr>
        <w:t xml:space="preserve"> Г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114</w:t>
      </w:r>
      <w:bookmarkStart w:id="0" w:name="_GoBack"/>
      <w:bookmarkEnd w:id="0"/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A5BB5" w:rsidRPr="00DA5BB5" w:rsidRDefault="00DA5BB5" w:rsidP="00DA5BB5">
      <w:pPr>
        <w:spacing w:after="0" w:line="2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МУНИЦИПАЛЬНОЕ ОБРАЗОВАНИЕ «БОХАН»</w:t>
      </w:r>
    </w:p>
    <w:p w:rsidR="00360A45" w:rsidRPr="007F2C74" w:rsidRDefault="00DA5BB5" w:rsidP="00DA5BB5">
      <w:pPr>
        <w:spacing w:after="0" w:line="20" w:lineRule="atLeast"/>
        <w:contextualSpacing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DA5BB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0A45" w:rsidRPr="000763E0" w:rsidRDefault="00360A45" w:rsidP="00360A45">
      <w:pPr>
        <w:spacing w:line="20" w:lineRule="atLeast"/>
        <w:contextualSpacing/>
        <w:jc w:val="center"/>
        <w:rPr>
          <w:rFonts w:ascii="Arial" w:hAnsi="Arial" w:cs="Arial"/>
          <w:sz w:val="16"/>
          <w:szCs w:val="16"/>
        </w:rPr>
      </w:pPr>
    </w:p>
    <w:p w:rsidR="00360A45" w:rsidRPr="007F2C74" w:rsidRDefault="00DA5BB5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«БОХАН» ОТ </w:t>
      </w:r>
      <w:r w:rsidR="007F24E4">
        <w:rPr>
          <w:rFonts w:ascii="Arial" w:eastAsia="Calibri" w:hAnsi="Arial" w:cs="Arial"/>
          <w:b/>
          <w:caps/>
          <w:kern w:val="2"/>
          <w:sz w:val="32"/>
          <w:szCs w:val="32"/>
        </w:rPr>
        <w:t>18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>.0</w:t>
      </w:r>
      <w:r w:rsidR="007F24E4">
        <w:rPr>
          <w:rFonts w:ascii="Arial" w:eastAsia="Calibri" w:hAnsi="Arial" w:cs="Arial"/>
          <w:b/>
          <w:caps/>
          <w:kern w:val="2"/>
          <w:sz w:val="32"/>
          <w:szCs w:val="32"/>
        </w:rPr>
        <w:t>1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.202</w:t>
      </w:r>
      <w:r w:rsidR="007F24E4">
        <w:rPr>
          <w:rFonts w:ascii="Arial" w:eastAsia="Calibri" w:hAnsi="Arial" w:cs="Arial"/>
          <w:b/>
          <w:caps/>
          <w:kern w:val="2"/>
          <w:sz w:val="32"/>
          <w:szCs w:val="32"/>
        </w:rPr>
        <w:t>3</w:t>
      </w:r>
      <w:r w:rsidRPr="00DA5BB5">
        <w:rPr>
          <w:rFonts w:ascii="Arial" w:eastAsia="Calibri" w:hAnsi="Arial" w:cs="Arial"/>
          <w:b/>
          <w:caps/>
          <w:kern w:val="2"/>
          <w:sz w:val="32"/>
          <w:szCs w:val="32"/>
        </w:rPr>
        <w:t>Г. №</w:t>
      </w:r>
      <w:r w:rsidR="007F24E4">
        <w:rPr>
          <w:rFonts w:ascii="Arial" w:eastAsia="Calibri" w:hAnsi="Arial" w:cs="Arial"/>
          <w:b/>
          <w:caps/>
          <w:kern w:val="2"/>
          <w:sz w:val="32"/>
          <w:szCs w:val="32"/>
        </w:rPr>
        <w:t>14</w:t>
      </w:r>
      <w:r>
        <w:rPr>
          <w:rFonts w:ascii="Arial" w:eastAsia="Calibri" w:hAnsi="Arial" w:cs="Arial"/>
          <w:b/>
          <w:caps/>
          <w:kern w:val="2"/>
          <w:sz w:val="32"/>
          <w:szCs w:val="32"/>
        </w:rPr>
        <w:t xml:space="preserve"> «</w:t>
      </w:r>
      <w:r w:rsidR="007F24E4">
        <w:rPr>
          <w:rFonts w:ascii="Arial" w:eastAsia="Calibri" w:hAnsi="Arial" w:cs="Arial"/>
          <w:b/>
          <w:caps/>
          <w:kern w:val="2"/>
          <w:sz w:val="32"/>
          <w:szCs w:val="32"/>
        </w:rPr>
        <w:t>ОБ УСТАНОВЛЕНИИ РАСХОДНЫХ ОБЯЗАТЕЛЬСТВ ПО ФИНАНСИРОВАНИЮ МЕРОПРИЯТИЙ НАРОДНЫХ ИНИЦИАТИВ МУНИЦИПАЛЬНОГО ОБРАЗОВАНИЯ «БОХАН» В 2023ГОДУ</w:t>
      </w:r>
      <w:r w:rsidR="00360A45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  <w:r w:rsidR="00360A45">
        <w:rPr>
          <w:rFonts w:ascii="Arial" w:hAnsi="Arial" w:cs="Arial"/>
          <w:b/>
          <w:sz w:val="32"/>
          <w:szCs w:val="32"/>
        </w:rPr>
        <w:t xml:space="preserve"> </w:t>
      </w:r>
    </w:p>
    <w:p w:rsidR="00360A45" w:rsidRPr="007F2C74" w:rsidRDefault="00360A45" w:rsidP="00360A45">
      <w:pPr>
        <w:spacing w:line="20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423E6D" w:rsidRPr="00154B6C" w:rsidRDefault="00423E6D" w:rsidP="00423E6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54B6C">
        <w:rPr>
          <w:rFonts w:ascii="Arial" w:hAnsi="Arial" w:cs="Arial"/>
          <w:sz w:val="24"/>
          <w:szCs w:val="24"/>
        </w:rPr>
        <w:t xml:space="preserve">В целях эффективной реализации в 2023 году мероприятий перечня проектов народных инициатив, в соответствии с Положением о предоставлении и расходовании в 2023 году субсидий из областного бюджета местным бюджетам в целях </w:t>
      </w:r>
      <w:proofErr w:type="spellStart"/>
      <w:r w:rsidRPr="00154B6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54B6C">
        <w:rPr>
          <w:rFonts w:ascii="Arial" w:hAnsi="Arial" w:cs="Arial"/>
          <w:sz w:val="24"/>
          <w:szCs w:val="24"/>
        </w:rPr>
        <w:t xml:space="preserve"> расходных обязательств,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№108-пп,</w:t>
      </w:r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руководствуясь пунктом 1 статьи</w:t>
      </w:r>
      <w:proofErr w:type="gramEnd"/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78.1, пунктом 1 статьи 86, статьей 161 Бюджетного кодекса Российской Федерации, Уставом муниципального образования «Бохан»</w:t>
      </w:r>
    </w:p>
    <w:p w:rsidR="004322A6" w:rsidRPr="00DA5BB5" w:rsidRDefault="004322A6" w:rsidP="004322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</w:rPr>
      </w:pPr>
      <w:r w:rsidRPr="00DA5BB5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4322A6" w:rsidRPr="003B3B79" w:rsidRDefault="004322A6" w:rsidP="00432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</w:rPr>
      </w:pPr>
    </w:p>
    <w:p w:rsidR="007F24E4" w:rsidRDefault="00DA5BB5" w:rsidP="007F24E4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BB5">
        <w:rPr>
          <w:rFonts w:ascii="Arial" w:hAnsi="Arial" w:cs="Arial"/>
          <w:sz w:val="24"/>
          <w:szCs w:val="24"/>
        </w:rPr>
        <w:t xml:space="preserve">1. </w:t>
      </w:r>
      <w:r w:rsidR="007F24E4">
        <w:rPr>
          <w:rFonts w:ascii="Arial" w:hAnsi="Arial" w:cs="Arial"/>
          <w:sz w:val="24"/>
          <w:szCs w:val="24"/>
        </w:rPr>
        <w:t xml:space="preserve">Изложить </w:t>
      </w:r>
      <w:r w:rsidR="004F69CD">
        <w:rPr>
          <w:rFonts w:ascii="Arial" w:hAnsi="Arial" w:cs="Arial"/>
          <w:sz w:val="24"/>
          <w:szCs w:val="24"/>
        </w:rPr>
        <w:t>приложение №</w:t>
      </w:r>
      <w:r w:rsidR="007F24E4">
        <w:rPr>
          <w:rFonts w:ascii="Arial" w:hAnsi="Arial" w:cs="Arial"/>
          <w:sz w:val="24"/>
          <w:szCs w:val="24"/>
        </w:rPr>
        <w:t>1 Перечень проектов народных инициатив на 2023 год в муниципальном образовании «Бохан» к постановлению администрации</w:t>
      </w:r>
      <w:r w:rsidR="007F24E4" w:rsidRPr="007F24E4">
        <w:rPr>
          <w:rFonts w:ascii="Courier New" w:eastAsia="Times New Roman" w:hAnsi="Courier New" w:cs="Courier New"/>
        </w:rPr>
        <w:t xml:space="preserve"> </w:t>
      </w:r>
      <w:r w:rsidR="007F24E4" w:rsidRPr="007F24E4">
        <w:rPr>
          <w:rFonts w:ascii="Arial" w:hAnsi="Arial" w:cs="Arial"/>
          <w:sz w:val="24"/>
          <w:szCs w:val="24"/>
        </w:rPr>
        <w:t>муниципального образования «Бохан» от « 18 » января 2023 г. № 14</w:t>
      </w:r>
      <w:r w:rsidR="007F24E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7F24E4" w:rsidRPr="008C2B4A" w:rsidRDefault="007F24E4" w:rsidP="007F2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2B4A">
        <w:rPr>
          <w:rFonts w:ascii="Arial" w:hAnsi="Arial" w:cs="Arial"/>
          <w:b/>
          <w:sz w:val="24"/>
          <w:szCs w:val="24"/>
        </w:rPr>
        <w:t>ПЕРЕЧЕНЬ ПРОЕКТОВ НАРОДНЫХ ИНИЦИАТИВ</w:t>
      </w:r>
    </w:p>
    <w:p w:rsidR="007F24E4" w:rsidRPr="008C2B4A" w:rsidRDefault="007F24E4" w:rsidP="007F24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>НА 2023 ГОД В МУНИЦИПАЛЬНОМ ОБРАЗОВАНИИ «БОХАН»</w:t>
      </w:r>
    </w:p>
    <w:p w:rsidR="007F24E4" w:rsidRPr="00405B30" w:rsidRDefault="007F24E4" w:rsidP="007F2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9"/>
        <w:gridCol w:w="4241"/>
        <w:gridCol w:w="1701"/>
        <w:gridCol w:w="1559"/>
        <w:gridCol w:w="1418"/>
      </w:tblGrid>
      <w:tr w:rsidR="007F24E4" w:rsidRPr="007F24E4" w:rsidTr="00423E6D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24E4" w:rsidRPr="007F24E4" w:rsidTr="00423E6D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4" w:rsidRPr="007F24E4" w:rsidRDefault="007F24E4" w:rsidP="00D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4" w:rsidRPr="007F24E4" w:rsidRDefault="007F24E4" w:rsidP="00D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4" w:rsidRPr="007F24E4" w:rsidRDefault="007F24E4" w:rsidP="00D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sz w:val="24"/>
                <w:szCs w:val="24"/>
              </w:rPr>
              <w:t>местного        бюджета, руб.</w:t>
            </w:r>
          </w:p>
        </w:tc>
      </w:tr>
      <w:tr w:rsidR="007F24E4" w:rsidRPr="007F24E4" w:rsidTr="00423E6D">
        <w:trPr>
          <w:trHeight w:val="7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территории Парка в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Терешковой, 42 (458м.)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1091962,64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1058111,80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33850,84</w:t>
            </w:r>
          </w:p>
        </w:tc>
      </w:tr>
      <w:tr w:rsidR="007F24E4" w:rsidRPr="007F24E4" w:rsidTr="00423E6D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модульной раздевалки для хоккейного корта в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Терешковой,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428159,80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17840,20</w:t>
            </w:r>
          </w:p>
        </w:tc>
      </w:tr>
      <w:tr w:rsidR="007F24E4" w:rsidRPr="007F24E4" w:rsidTr="00423E6D">
        <w:trPr>
          <w:trHeight w:val="9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дорог в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ул.Таежная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(150м),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пер.Южный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(330м)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488269,78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468738,77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19531,01</w:t>
            </w:r>
          </w:p>
        </w:tc>
      </w:tr>
      <w:tr w:rsidR="007F24E4" w:rsidRPr="007F24E4" w:rsidTr="00423E6D">
        <w:trPr>
          <w:trHeight w:val="15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общественной территории "Братская могила 20 заключенных, бежавших из Александровского централа" по адресу: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56А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141893,58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E4" w:rsidRPr="007F24E4" w:rsidRDefault="007F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15503,95</w:t>
            </w:r>
          </w:p>
        </w:tc>
      </w:tr>
      <w:tr w:rsidR="007F24E4" w:rsidRPr="007F24E4" w:rsidTr="00423E6D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4E4" w:rsidRPr="007F24E4" w:rsidRDefault="007F24E4" w:rsidP="00DE2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7F24E4"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4E4" w:rsidRPr="007F24E4" w:rsidRDefault="007F24E4" w:rsidP="00DE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2 168 126,00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4E4" w:rsidRPr="007F24E4" w:rsidRDefault="007F24E4" w:rsidP="00DE2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E4" w:rsidRPr="007F24E4" w:rsidRDefault="007F24E4" w:rsidP="00DE2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86 726,00</w:t>
            </w:r>
          </w:p>
        </w:tc>
      </w:tr>
    </w:tbl>
    <w:p w:rsidR="007F24E4" w:rsidRPr="00DA5BB5" w:rsidRDefault="007F24E4" w:rsidP="007F24E4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A5BB5" w:rsidRPr="00DA5BB5" w:rsidRDefault="00DA5BB5" w:rsidP="00DA5BB5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5BB5">
        <w:rPr>
          <w:rFonts w:ascii="Arial" w:hAnsi="Arial" w:cs="Arial"/>
          <w:sz w:val="24"/>
          <w:szCs w:val="24"/>
        </w:rPr>
        <w:t xml:space="preserve">2. </w:t>
      </w:r>
      <w:r w:rsidRPr="00DA5BB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Вестнике муниципального образования «Бохан» и разместить на официальном сайте администрации муниципального образования «Бохан» в информационно-телекоммуникационной сети «Интернет»</w:t>
      </w:r>
      <w:r w:rsidRPr="00DA5BB5">
        <w:rPr>
          <w:rFonts w:ascii="Arial" w:hAnsi="Arial" w:cs="Arial"/>
          <w:sz w:val="24"/>
          <w:szCs w:val="24"/>
        </w:rPr>
        <w:t>.</w:t>
      </w:r>
    </w:p>
    <w:p w:rsidR="00DA5BB5" w:rsidRPr="00DA5BB5" w:rsidRDefault="00DA5BB5" w:rsidP="00DA5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A5BB5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 w:rsidRPr="00DA5BB5">
        <w:rPr>
          <w:rFonts w:ascii="Arial" w:eastAsia="Calibri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322A6" w:rsidRPr="00D752E8" w:rsidRDefault="00DA5BB5" w:rsidP="00DA5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A5BB5">
        <w:rPr>
          <w:rFonts w:ascii="Arial" w:eastAsia="Times New Roman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87C39" w:rsidRDefault="00A87C39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</w:p>
    <w:p w:rsidR="00DA5BB5" w:rsidRPr="00D752E8" w:rsidRDefault="00DA5BB5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</w:p>
    <w:p w:rsidR="00A34284" w:rsidRPr="00DA5BB5" w:rsidRDefault="004322A6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5BB5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4322A6" w:rsidRPr="00D752E8" w:rsidRDefault="00DA5BB5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  <w:r w:rsidRPr="00DA5BB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A34284" w:rsidRPr="00DA5BB5">
        <w:rPr>
          <w:rFonts w:ascii="Arial" w:eastAsia="Times New Roman" w:hAnsi="Arial" w:cs="Arial"/>
          <w:sz w:val="24"/>
          <w:szCs w:val="24"/>
        </w:rPr>
        <w:t xml:space="preserve"> «Бохан»</w:t>
      </w:r>
      <w:r w:rsidR="004322A6" w:rsidRPr="00DA5BB5">
        <w:rPr>
          <w:rFonts w:ascii="Arial" w:eastAsia="Times New Roman" w:hAnsi="Arial" w:cs="Arial"/>
          <w:sz w:val="24"/>
          <w:szCs w:val="24"/>
        </w:rPr>
        <w:t> </w:t>
      </w:r>
      <w:r w:rsidR="00A34284" w:rsidRPr="00DA5BB5">
        <w:rPr>
          <w:rFonts w:ascii="Arial" w:eastAsia="Times New Roman" w:hAnsi="Arial" w:cs="Arial"/>
          <w:sz w:val="24"/>
          <w:szCs w:val="24"/>
        </w:rPr>
        <w:t xml:space="preserve">   </w:t>
      </w:r>
      <w:r w:rsidRPr="00DA5BB5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A34284" w:rsidRPr="00DA5BB5">
        <w:rPr>
          <w:rFonts w:ascii="Arial" w:eastAsia="Times New Roman" w:hAnsi="Arial" w:cs="Arial"/>
          <w:sz w:val="24"/>
          <w:szCs w:val="24"/>
        </w:rPr>
        <w:t xml:space="preserve"> </w:t>
      </w:r>
      <w:r w:rsidRPr="00DA5BB5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A34284" w:rsidRPr="00DA5BB5">
        <w:rPr>
          <w:rFonts w:ascii="Arial" w:eastAsia="Times New Roman" w:hAnsi="Arial" w:cs="Arial"/>
          <w:sz w:val="24"/>
          <w:szCs w:val="24"/>
        </w:rPr>
        <w:t>Л.Н.</w:t>
      </w:r>
      <w:r w:rsidRPr="00DA5B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4284" w:rsidRPr="00DA5BB5">
        <w:rPr>
          <w:rFonts w:ascii="Arial" w:eastAsia="Times New Roman" w:hAnsi="Arial" w:cs="Arial"/>
          <w:sz w:val="24"/>
          <w:szCs w:val="24"/>
        </w:rPr>
        <w:t>Сахьянов</w:t>
      </w:r>
      <w:proofErr w:type="spellEnd"/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5BB5" w:rsidRPr="00D752E8" w:rsidRDefault="00DA5BB5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96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экономист сектора строительства, благоустройства,</w:t>
      </w:r>
    </w:p>
    <w:p w:rsidR="00A375E4" w:rsidRDefault="00A375E4" w:rsidP="00A375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ЖКХ и управления муниципальным имуществом                                П.П. </w:t>
      </w:r>
      <w:proofErr w:type="spellStart"/>
      <w:r>
        <w:rPr>
          <w:rFonts w:ascii="Arial" w:hAnsi="Arial" w:cs="Arial"/>
          <w:sz w:val="24"/>
          <w:szCs w:val="24"/>
        </w:rPr>
        <w:t>Улаханов</w:t>
      </w:r>
      <w:proofErr w:type="spellEnd"/>
    </w:p>
    <w:p w:rsidR="00A375E4" w:rsidRDefault="00A375E4" w:rsidP="00A375E4"/>
    <w:p w:rsidR="00A375E4" w:rsidRDefault="00A375E4" w:rsidP="00A375E4">
      <w:pPr>
        <w:rPr>
          <w:rFonts w:ascii="Arial" w:hAnsi="Arial" w:cs="Arial"/>
          <w:sz w:val="24"/>
          <w:szCs w:val="24"/>
        </w:rPr>
      </w:pPr>
      <w:r w:rsidRPr="00A375E4">
        <w:rPr>
          <w:rFonts w:ascii="Arial" w:hAnsi="Arial" w:cs="Arial"/>
          <w:sz w:val="24"/>
          <w:szCs w:val="24"/>
        </w:rPr>
        <w:t>Согласовано</w:t>
      </w:r>
      <w:r>
        <w:rPr>
          <w:rFonts w:ascii="Arial" w:hAnsi="Arial" w:cs="Arial"/>
          <w:sz w:val="24"/>
          <w:szCs w:val="24"/>
        </w:rPr>
        <w:t>:</w:t>
      </w:r>
    </w:p>
    <w:p w:rsidR="00A375E4" w:rsidRDefault="00A375E4" w:rsidP="00A37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специалист-юрист                                                                  Н.Н. </w:t>
      </w:r>
      <w:proofErr w:type="spellStart"/>
      <w:r>
        <w:rPr>
          <w:rFonts w:ascii="Arial" w:hAnsi="Arial" w:cs="Arial"/>
          <w:sz w:val="24"/>
          <w:szCs w:val="24"/>
        </w:rPr>
        <w:t>Холхунова</w:t>
      </w:r>
      <w:proofErr w:type="spellEnd"/>
    </w:p>
    <w:p w:rsidR="00A375E4" w:rsidRPr="00A375E4" w:rsidRDefault="00A375E4" w:rsidP="00A375E4">
      <w:pPr>
        <w:tabs>
          <w:tab w:val="left" w:pos="74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органа</w:t>
      </w:r>
      <w:r>
        <w:rPr>
          <w:rFonts w:ascii="Arial" w:hAnsi="Arial" w:cs="Arial"/>
          <w:sz w:val="24"/>
          <w:szCs w:val="24"/>
        </w:rPr>
        <w:tab/>
        <w:t>С.С. Агапова</w:t>
      </w:r>
    </w:p>
    <w:sectPr w:rsidR="00A375E4" w:rsidRPr="00A375E4" w:rsidSect="00982E2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69"/>
    <w:multiLevelType w:val="multilevel"/>
    <w:tmpl w:val="B1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3FE0"/>
    <w:multiLevelType w:val="multilevel"/>
    <w:tmpl w:val="553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A47AE"/>
    <w:multiLevelType w:val="multilevel"/>
    <w:tmpl w:val="A33A8BE8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  <w:rPr>
        <w:rFonts w:hint="default"/>
      </w:rPr>
    </w:lvl>
  </w:abstractNum>
  <w:abstractNum w:abstractNumId="8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B7117"/>
    <w:multiLevelType w:val="hybridMultilevel"/>
    <w:tmpl w:val="804A3E9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79"/>
    <w:rsid w:val="00030D90"/>
    <w:rsid w:val="00042172"/>
    <w:rsid w:val="00085019"/>
    <w:rsid w:val="000A4968"/>
    <w:rsid w:val="001055A9"/>
    <w:rsid w:val="001246F6"/>
    <w:rsid w:val="001327F0"/>
    <w:rsid w:val="001A141A"/>
    <w:rsid w:val="0022072F"/>
    <w:rsid w:val="002A2BD6"/>
    <w:rsid w:val="002A4708"/>
    <w:rsid w:val="002E3C9B"/>
    <w:rsid w:val="0033305D"/>
    <w:rsid w:val="00360A45"/>
    <w:rsid w:val="003957AE"/>
    <w:rsid w:val="003B3B79"/>
    <w:rsid w:val="003B7364"/>
    <w:rsid w:val="003F4D90"/>
    <w:rsid w:val="00423E6D"/>
    <w:rsid w:val="004322A6"/>
    <w:rsid w:val="00445AB4"/>
    <w:rsid w:val="004538D9"/>
    <w:rsid w:val="004A5E97"/>
    <w:rsid w:val="004C0CB6"/>
    <w:rsid w:val="004F2757"/>
    <w:rsid w:val="004F69CD"/>
    <w:rsid w:val="005012D5"/>
    <w:rsid w:val="00501CB9"/>
    <w:rsid w:val="00556CF7"/>
    <w:rsid w:val="005836D4"/>
    <w:rsid w:val="0058642B"/>
    <w:rsid w:val="005A381D"/>
    <w:rsid w:val="00683186"/>
    <w:rsid w:val="006A7AE9"/>
    <w:rsid w:val="006C491B"/>
    <w:rsid w:val="006F1A58"/>
    <w:rsid w:val="00704B4C"/>
    <w:rsid w:val="0073037D"/>
    <w:rsid w:val="00775048"/>
    <w:rsid w:val="007F24E4"/>
    <w:rsid w:val="00856738"/>
    <w:rsid w:val="00857B50"/>
    <w:rsid w:val="008A403B"/>
    <w:rsid w:val="008B08F1"/>
    <w:rsid w:val="008C0F1F"/>
    <w:rsid w:val="00932946"/>
    <w:rsid w:val="00952B11"/>
    <w:rsid w:val="00970DD5"/>
    <w:rsid w:val="00982E25"/>
    <w:rsid w:val="00986504"/>
    <w:rsid w:val="00996D86"/>
    <w:rsid w:val="009C2077"/>
    <w:rsid w:val="009D1705"/>
    <w:rsid w:val="009D501B"/>
    <w:rsid w:val="00A34284"/>
    <w:rsid w:val="00A375E4"/>
    <w:rsid w:val="00A45A61"/>
    <w:rsid w:val="00A4789D"/>
    <w:rsid w:val="00A87C39"/>
    <w:rsid w:val="00A87F23"/>
    <w:rsid w:val="00AF7945"/>
    <w:rsid w:val="00B658E3"/>
    <w:rsid w:val="00BA2496"/>
    <w:rsid w:val="00BA41BD"/>
    <w:rsid w:val="00BA64E5"/>
    <w:rsid w:val="00BF2F15"/>
    <w:rsid w:val="00C711AA"/>
    <w:rsid w:val="00C80E21"/>
    <w:rsid w:val="00C93952"/>
    <w:rsid w:val="00CA7C1F"/>
    <w:rsid w:val="00D65BF8"/>
    <w:rsid w:val="00D752E8"/>
    <w:rsid w:val="00D902D9"/>
    <w:rsid w:val="00DA57A8"/>
    <w:rsid w:val="00DA5BB5"/>
    <w:rsid w:val="00DA767E"/>
    <w:rsid w:val="00DF38A6"/>
    <w:rsid w:val="00E36A9E"/>
    <w:rsid w:val="00E7162A"/>
    <w:rsid w:val="00E76EE2"/>
    <w:rsid w:val="00E962D0"/>
    <w:rsid w:val="00EB30FB"/>
    <w:rsid w:val="00F120B2"/>
    <w:rsid w:val="00F40F23"/>
    <w:rsid w:val="00F47998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B79"/>
  </w:style>
  <w:style w:type="paragraph" w:styleId="a3">
    <w:name w:val="Normal (Web)"/>
    <w:basedOn w:val="a"/>
    <w:uiPriority w:val="99"/>
    <w:unhideWhenUsed/>
    <w:rsid w:val="003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0A4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4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B79"/>
  </w:style>
  <w:style w:type="paragraph" w:styleId="a3">
    <w:name w:val="Normal (Web)"/>
    <w:basedOn w:val="a"/>
    <w:uiPriority w:val="99"/>
    <w:unhideWhenUsed/>
    <w:rsid w:val="003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0A4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4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 100</dc:creator>
  <cp:lastModifiedBy>Антонина</cp:lastModifiedBy>
  <cp:revision>4</cp:revision>
  <cp:lastPrinted>2023-07-04T08:06:00Z</cp:lastPrinted>
  <dcterms:created xsi:type="dcterms:W3CDTF">2023-07-04T07:58:00Z</dcterms:created>
  <dcterms:modified xsi:type="dcterms:W3CDTF">2023-07-10T01:59:00Z</dcterms:modified>
</cp:coreProperties>
</file>