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51" w:rsidRPr="00FB6D51" w:rsidRDefault="00FB6D51" w:rsidP="00FB6D51">
      <w:pPr>
        <w:pStyle w:val="11"/>
        <w:spacing w:before="0" w:beforeAutospacing="0" w:after="0" w:afterAutospacing="0"/>
        <w:jc w:val="center"/>
        <w:rPr>
          <w:sz w:val="28"/>
          <w:szCs w:val="28"/>
        </w:rPr>
      </w:pPr>
      <w:r w:rsidRPr="00FB6D51">
        <w:rPr>
          <w:sz w:val="28"/>
          <w:szCs w:val="28"/>
        </w:rPr>
        <w:t xml:space="preserve">ПРОЕКТ </w:t>
      </w:r>
    </w:p>
    <w:p w:rsidR="006B159C" w:rsidRDefault="006B159C" w:rsidP="00545FBF">
      <w:pPr>
        <w:pStyle w:val="11"/>
        <w:spacing w:before="0" w:beforeAutospacing="0" w:after="0" w:afterAutospacing="0"/>
        <w:jc w:val="center"/>
        <w:rPr>
          <w:b/>
          <w:i/>
          <w:sz w:val="28"/>
          <w:szCs w:val="28"/>
        </w:rPr>
      </w:pPr>
    </w:p>
    <w:p w:rsidR="0022438A" w:rsidRPr="001D7438" w:rsidRDefault="006D74B8" w:rsidP="00545FBF">
      <w:pPr>
        <w:pStyle w:val="11"/>
        <w:spacing w:before="0" w:beforeAutospacing="0" w:after="0" w:afterAutospacing="0"/>
        <w:jc w:val="center"/>
        <w:rPr>
          <w:b/>
          <w:i/>
          <w:sz w:val="28"/>
          <w:szCs w:val="28"/>
        </w:rPr>
      </w:pPr>
      <w:r>
        <w:rPr>
          <w:b/>
          <w:i/>
          <w:sz w:val="28"/>
          <w:szCs w:val="28"/>
        </w:rPr>
        <w:t xml:space="preserve">Дума </w:t>
      </w:r>
      <w:r w:rsidR="0022438A" w:rsidRPr="001D7438">
        <w:rPr>
          <w:b/>
          <w:i/>
          <w:sz w:val="28"/>
          <w:szCs w:val="28"/>
        </w:rPr>
        <w:t>муниципального образования</w:t>
      </w:r>
      <w:r>
        <w:rPr>
          <w:b/>
          <w:i/>
          <w:sz w:val="28"/>
          <w:szCs w:val="28"/>
        </w:rPr>
        <w:t xml:space="preserve"> «Бохан»</w:t>
      </w:r>
    </w:p>
    <w:p w:rsidR="0022438A" w:rsidRPr="001D7438" w:rsidRDefault="0022438A" w:rsidP="00545FBF">
      <w:pPr>
        <w:pStyle w:val="11"/>
        <w:spacing w:before="0" w:beforeAutospacing="0" w:after="0" w:afterAutospacing="0"/>
        <w:ind w:firstLine="709"/>
        <w:jc w:val="both"/>
        <w:rPr>
          <w:sz w:val="28"/>
          <w:szCs w:val="28"/>
        </w:rPr>
      </w:pPr>
    </w:p>
    <w:p w:rsidR="0022438A" w:rsidRPr="001D7438" w:rsidRDefault="0022438A" w:rsidP="00545FBF">
      <w:pPr>
        <w:pStyle w:val="11"/>
        <w:spacing w:before="0" w:beforeAutospacing="0" w:after="0" w:afterAutospacing="0"/>
        <w:jc w:val="center"/>
        <w:rPr>
          <w:b/>
          <w:sz w:val="28"/>
          <w:szCs w:val="28"/>
        </w:rPr>
      </w:pPr>
      <w:r w:rsidRPr="001D7438">
        <w:rPr>
          <w:b/>
          <w:sz w:val="28"/>
          <w:szCs w:val="28"/>
        </w:rPr>
        <w:t>РЕШЕНИЕ</w:t>
      </w:r>
    </w:p>
    <w:p w:rsidR="0022438A" w:rsidRPr="001D7438" w:rsidRDefault="0022438A" w:rsidP="00545FBF">
      <w:pPr>
        <w:pStyle w:val="11"/>
        <w:spacing w:before="0" w:beforeAutospacing="0" w:after="0" w:afterAutospacing="0"/>
        <w:ind w:firstLine="709"/>
        <w:jc w:val="both"/>
        <w:rPr>
          <w:sz w:val="28"/>
          <w:szCs w:val="28"/>
        </w:rPr>
      </w:pPr>
    </w:p>
    <w:p w:rsidR="006B159C" w:rsidRPr="00085B72" w:rsidRDefault="006B159C" w:rsidP="006B159C">
      <w:pPr>
        <w:spacing w:after="0" w:line="240" w:lineRule="auto"/>
        <w:jc w:val="center"/>
        <w:rPr>
          <w:rFonts w:ascii="Times New Roman" w:eastAsia="Times New Roman" w:hAnsi="Times New Roman" w:cs="Times New Roman"/>
          <w:i/>
          <w:iCs/>
          <w:color w:val="000000"/>
          <w:sz w:val="24"/>
          <w:szCs w:val="24"/>
          <w:lang w:eastAsia="ru-RU"/>
        </w:rPr>
      </w:pPr>
      <w:r w:rsidRPr="00085B72">
        <w:rPr>
          <w:rFonts w:ascii="Times New Roman" w:eastAsia="Times New Roman" w:hAnsi="Times New Roman" w:cs="Times New Roman"/>
          <w:b/>
          <w:bCs/>
          <w:color w:val="000000"/>
          <w:sz w:val="28"/>
          <w:szCs w:val="28"/>
          <w:lang w:eastAsia="ru-RU"/>
        </w:rPr>
        <w:t>Об утверждении Правил благоу</w:t>
      </w:r>
      <w:r w:rsidR="006D74B8">
        <w:rPr>
          <w:rFonts w:ascii="Times New Roman" w:eastAsia="Times New Roman" w:hAnsi="Times New Roman" w:cs="Times New Roman"/>
          <w:b/>
          <w:bCs/>
          <w:color w:val="000000"/>
          <w:sz w:val="28"/>
          <w:szCs w:val="28"/>
          <w:lang w:eastAsia="ru-RU"/>
        </w:rPr>
        <w:t>стройства территории муниципального образования «Бохан»</w:t>
      </w:r>
    </w:p>
    <w:p w:rsidR="006B159C" w:rsidRPr="00085B72" w:rsidRDefault="006B159C" w:rsidP="006B159C">
      <w:pPr>
        <w:spacing w:after="0" w:line="240" w:lineRule="auto"/>
        <w:jc w:val="both"/>
        <w:rPr>
          <w:rFonts w:ascii="Times New Roman" w:eastAsia="Times New Roman" w:hAnsi="Times New Roman" w:cs="Times New Roman"/>
          <w:b/>
          <w:bCs/>
          <w:color w:val="000000"/>
          <w:sz w:val="28"/>
          <w:szCs w:val="28"/>
          <w:lang w:eastAsia="ru-RU"/>
        </w:rPr>
      </w:pPr>
    </w:p>
    <w:p w:rsidR="006B159C" w:rsidRPr="00085B72" w:rsidRDefault="006B159C" w:rsidP="006B159C">
      <w:pPr>
        <w:spacing w:after="0" w:line="276" w:lineRule="auto"/>
        <w:jc w:val="both"/>
        <w:rPr>
          <w:rFonts w:ascii="Times New Roman" w:eastAsia="Times New Roman" w:hAnsi="Times New Roman" w:cs="Times New Roman"/>
          <w:b/>
          <w:bCs/>
          <w:color w:val="000000"/>
          <w:sz w:val="28"/>
          <w:szCs w:val="28"/>
          <w:lang w:eastAsia="ru-RU"/>
        </w:rPr>
      </w:pPr>
    </w:p>
    <w:p w:rsidR="006B159C" w:rsidRPr="006B159C" w:rsidRDefault="006B159C" w:rsidP="006B159C">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8"/>
          <w:szCs w:val="28"/>
          <w:lang w:eastAsia="ru-RU"/>
        </w:rPr>
        <w:t>В соответствии с частью 10 статьи 35, статьей 45</w:t>
      </w:r>
      <w:r w:rsidRPr="00085B72">
        <w:rPr>
          <w:rFonts w:ascii="Times New Roman" w:eastAsia="Times New Roman" w:hAnsi="Times New Roman" w:cs="Times New Roman"/>
          <w:color w:val="000000"/>
          <w:sz w:val="28"/>
          <w:szCs w:val="28"/>
          <w:vertAlign w:val="superscript"/>
          <w:lang w:eastAsia="ru-RU"/>
        </w:rPr>
        <w:t>1</w:t>
      </w:r>
      <w:r w:rsidRPr="00085B72">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w:t>
      </w:r>
      <w:r w:rsidRPr="006B159C">
        <w:rPr>
          <w:rFonts w:ascii="Times New Roman" w:eastAsia="Times New Roman" w:hAnsi="Times New Roman" w:cs="Times New Roman"/>
          <w:color w:val="000000"/>
          <w:sz w:val="28"/>
          <w:szCs w:val="28"/>
          <w:lang w:eastAsia="ru-RU"/>
        </w:rPr>
        <w:t xml:space="preserve">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w:t>
      </w:r>
      <w:r w:rsidR="006D74B8">
        <w:rPr>
          <w:rFonts w:ascii="Times New Roman" w:eastAsia="Times New Roman" w:hAnsi="Times New Roman" w:cs="Times New Roman"/>
          <w:color w:val="000000"/>
          <w:sz w:val="28"/>
          <w:szCs w:val="28"/>
          <w:lang w:eastAsia="ru-RU"/>
        </w:rPr>
        <w:t>1042/</w:t>
      </w:r>
      <w:proofErr w:type="spellStart"/>
      <w:r w:rsidR="006D74B8">
        <w:rPr>
          <w:rFonts w:ascii="Times New Roman" w:eastAsia="Times New Roman" w:hAnsi="Times New Roman" w:cs="Times New Roman"/>
          <w:color w:val="000000"/>
          <w:sz w:val="28"/>
          <w:szCs w:val="28"/>
          <w:lang w:eastAsia="ru-RU"/>
        </w:rPr>
        <w:t>пр</w:t>
      </w:r>
      <w:proofErr w:type="spellEnd"/>
      <w:r w:rsidR="006D74B8">
        <w:rPr>
          <w:rFonts w:ascii="Times New Roman" w:eastAsia="Times New Roman" w:hAnsi="Times New Roman" w:cs="Times New Roman"/>
          <w:color w:val="000000"/>
          <w:sz w:val="28"/>
          <w:szCs w:val="28"/>
          <w:lang w:eastAsia="ru-RU"/>
        </w:rPr>
        <w:t>, руководствуясь Уставом муниципального образования «Бохан»</w:t>
      </w:r>
      <w:r w:rsidR="006D74B8">
        <w:rPr>
          <w:rFonts w:ascii="Times New Roman" w:eastAsia="Times New Roman" w:hAnsi="Times New Roman" w:cs="Times New Roman"/>
          <w:b/>
          <w:bCs/>
          <w:color w:val="000000"/>
          <w:sz w:val="24"/>
          <w:szCs w:val="24"/>
          <w:lang w:eastAsia="ru-RU"/>
        </w:rPr>
        <w:t xml:space="preserve"> </w:t>
      </w:r>
      <w:r w:rsidR="006D74B8">
        <w:rPr>
          <w:rFonts w:ascii="Times New Roman" w:eastAsia="Times New Roman" w:hAnsi="Times New Roman" w:cs="Times New Roman"/>
          <w:b/>
          <w:bCs/>
          <w:color w:val="000000"/>
          <w:sz w:val="28"/>
          <w:szCs w:val="28"/>
          <w:lang w:eastAsia="ru-RU"/>
        </w:rPr>
        <w:t>Дума муниципального образования «Бохан»</w:t>
      </w:r>
    </w:p>
    <w:p w:rsidR="006B159C" w:rsidRPr="006B159C" w:rsidRDefault="006B159C" w:rsidP="006B159C">
      <w:pPr>
        <w:spacing w:before="240" w:after="0" w:line="360" w:lineRule="auto"/>
        <w:ind w:firstLine="709"/>
        <w:jc w:val="both"/>
        <w:rPr>
          <w:rFonts w:ascii="Times New Roman" w:eastAsia="Times New Roman" w:hAnsi="Times New Roman" w:cs="Times New Roman"/>
          <w:color w:val="000000"/>
          <w:sz w:val="28"/>
          <w:szCs w:val="28"/>
          <w:lang w:eastAsia="ru-RU"/>
        </w:rPr>
      </w:pPr>
      <w:proofErr w:type="gramStart"/>
      <w:r w:rsidRPr="006B159C">
        <w:rPr>
          <w:rFonts w:ascii="Times New Roman" w:eastAsia="Times New Roman" w:hAnsi="Times New Roman" w:cs="Times New Roman"/>
          <w:color w:val="000000"/>
          <w:sz w:val="28"/>
          <w:szCs w:val="28"/>
          <w:lang w:eastAsia="ru-RU"/>
        </w:rPr>
        <w:t>РЕШИЛ</w:t>
      </w:r>
      <w:r w:rsidR="006D74B8">
        <w:rPr>
          <w:rFonts w:ascii="Times New Roman" w:eastAsia="Times New Roman" w:hAnsi="Times New Roman" w:cs="Times New Roman"/>
          <w:color w:val="000000"/>
          <w:sz w:val="28"/>
          <w:szCs w:val="28"/>
          <w:lang w:eastAsia="ru-RU"/>
        </w:rPr>
        <w:t>А</w:t>
      </w:r>
      <w:r w:rsidRPr="006B159C">
        <w:rPr>
          <w:rFonts w:ascii="Times New Roman" w:eastAsia="Times New Roman" w:hAnsi="Times New Roman" w:cs="Times New Roman"/>
          <w:color w:val="000000"/>
          <w:sz w:val="28"/>
          <w:szCs w:val="28"/>
          <w:lang w:eastAsia="ru-RU"/>
        </w:rPr>
        <w:t xml:space="preserve"> :</w:t>
      </w:r>
      <w:proofErr w:type="gramEnd"/>
    </w:p>
    <w:p w:rsidR="0076002E" w:rsidRDefault="006B159C" w:rsidP="006D74B8">
      <w:pPr>
        <w:spacing w:after="0" w:line="240" w:lineRule="auto"/>
        <w:ind w:firstLine="567"/>
        <w:jc w:val="both"/>
        <w:rPr>
          <w:rFonts w:ascii="Times New Roman" w:eastAsia="Times New Roman" w:hAnsi="Times New Roman" w:cs="Times New Roman"/>
          <w:i/>
          <w:iCs/>
          <w:color w:val="000000"/>
          <w:sz w:val="24"/>
          <w:szCs w:val="24"/>
          <w:lang w:eastAsia="ru-RU"/>
        </w:rPr>
      </w:pPr>
      <w:r w:rsidRPr="006B159C">
        <w:rPr>
          <w:rFonts w:ascii="Times New Roman" w:eastAsia="Times New Roman" w:hAnsi="Times New Roman" w:cs="Times New Roman"/>
          <w:color w:val="000000"/>
          <w:sz w:val="28"/>
          <w:szCs w:val="28"/>
          <w:lang w:eastAsia="ru-RU"/>
        </w:rPr>
        <w:t xml:space="preserve">1. Утвердить </w:t>
      </w:r>
      <w:r w:rsidR="0076002E">
        <w:rPr>
          <w:rFonts w:ascii="Times New Roman" w:eastAsia="Times New Roman" w:hAnsi="Times New Roman" w:cs="Times New Roman"/>
          <w:color w:val="000000"/>
          <w:sz w:val="28"/>
          <w:szCs w:val="28"/>
          <w:lang w:eastAsia="ru-RU"/>
        </w:rPr>
        <w:t xml:space="preserve">прилагаемые </w:t>
      </w:r>
      <w:r w:rsidRPr="006B159C">
        <w:rPr>
          <w:rFonts w:ascii="Times New Roman" w:eastAsia="Times New Roman" w:hAnsi="Times New Roman" w:cs="Times New Roman"/>
          <w:color w:val="000000"/>
          <w:sz w:val="28"/>
          <w:szCs w:val="28"/>
          <w:lang w:eastAsia="ru-RU"/>
        </w:rPr>
        <w:t xml:space="preserve">Правила благоустройства территории </w:t>
      </w:r>
      <w:r w:rsidR="006D74B8">
        <w:rPr>
          <w:rFonts w:ascii="Times New Roman" w:eastAsia="Times New Roman" w:hAnsi="Times New Roman" w:cs="Times New Roman"/>
          <w:color w:val="000000"/>
          <w:sz w:val="28"/>
          <w:szCs w:val="28"/>
          <w:lang w:eastAsia="ru-RU"/>
        </w:rPr>
        <w:t>муниципального образования «Бохан»</w:t>
      </w:r>
    </w:p>
    <w:p w:rsidR="006B159C" w:rsidRDefault="006B159C" w:rsidP="006B159C">
      <w:pPr>
        <w:spacing w:after="0" w:line="240" w:lineRule="auto"/>
        <w:ind w:firstLine="567"/>
        <w:jc w:val="both"/>
        <w:rPr>
          <w:rFonts w:ascii="Times New Roman" w:eastAsia="Times New Roman" w:hAnsi="Times New Roman" w:cs="Times New Roman"/>
          <w:bCs/>
          <w:color w:val="000000"/>
          <w:sz w:val="28"/>
          <w:szCs w:val="28"/>
        </w:rPr>
      </w:pPr>
      <w:r w:rsidRPr="006B159C">
        <w:rPr>
          <w:rFonts w:ascii="Times New Roman" w:eastAsia="Times New Roman" w:hAnsi="Times New Roman" w:cs="Times New Roman"/>
          <w:color w:val="000000"/>
          <w:sz w:val="28"/>
          <w:szCs w:val="28"/>
          <w:lang w:eastAsia="ru-RU"/>
        </w:rPr>
        <w:t xml:space="preserve"> </w:t>
      </w:r>
      <w:r w:rsidRPr="006B159C">
        <w:rPr>
          <w:rFonts w:ascii="Times New Roman" w:eastAsia="Times New Roman" w:hAnsi="Times New Roman" w:cs="Times New Roman"/>
          <w:bCs/>
          <w:color w:val="000000"/>
          <w:sz w:val="28"/>
          <w:szCs w:val="28"/>
        </w:rPr>
        <w:t xml:space="preserve">2. </w:t>
      </w:r>
      <w:r w:rsidR="0076002E">
        <w:rPr>
          <w:rFonts w:ascii="Times New Roman" w:eastAsia="Times New Roman" w:hAnsi="Times New Roman" w:cs="Times New Roman"/>
          <w:bCs/>
          <w:color w:val="000000"/>
          <w:sz w:val="28"/>
          <w:szCs w:val="28"/>
        </w:rPr>
        <w:t>П</w:t>
      </w:r>
      <w:r w:rsidRPr="006B159C">
        <w:rPr>
          <w:rFonts w:ascii="Times New Roman" w:eastAsia="Times New Roman" w:hAnsi="Times New Roman" w:cs="Times New Roman"/>
          <w:bCs/>
          <w:color w:val="000000"/>
          <w:sz w:val="28"/>
          <w:szCs w:val="28"/>
        </w:rPr>
        <w:t>ризнать утратившими силу:</w:t>
      </w:r>
    </w:p>
    <w:p w:rsidR="00FB2929" w:rsidRDefault="00FB2929" w:rsidP="006B159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Решения</w:t>
      </w:r>
      <w:r w:rsidR="006D74B8">
        <w:rPr>
          <w:rFonts w:ascii="Times New Roman" w:eastAsia="Times New Roman" w:hAnsi="Times New Roman" w:cs="Times New Roman"/>
          <w:bCs/>
          <w:color w:val="000000"/>
          <w:sz w:val="28"/>
          <w:szCs w:val="28"/>
        </w:rPr>
        <w:t xml:space="preserve"> Думы мун</w:t>
      </w:r>
      <w:r>
        <w:rPr>
          <w:rFonts w:ascii="Times New Roman" w:eastAsia="Times New Roman" w:hAnsi="Times New Roman" w:cs="Times New Roman"/>
          <w:bCs/>
          <w:color w:val="000000"/>
          <w:sz w:val="28"/>
          <w:szCs w:val="28"/>
        </w:rPr>
        <w:t>иципального образования «Бохан»</w:t>
      </w:r>
    </w:p>
    <w:p w:rsidR="006D74B8" w:rsidRDefault="00FB2929" w:rsidP="00FB2929">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6D74B8">
        <w:rPr>
          <w:rFonts w:ascii="Times New Roman" w:eastAsia="Times New Roman" w:hAnsi="Times New Roman" w:cs="Times New Roman"/>
          <w:bCs/>
          <w:color w:val="000000"/>
          <w:sz w:val="28"/>
          <w:szCs w:val="28"/>
        </w:rPr>
        <w:t xml:space="preserve">от </w:t>
      </w:r>
      <w:r w:rsidR="00716740">
        <w:rPr>
          <w:rFonts w:ascii="Times New Roman" w:eastAsia="Times New Roman" w:hAnsi="Times New Roman" w:cs="Times New Roman"/>
          <w:bCs/>
          <w:color w:val="000000"/>
          <w:sz w:val="28"/>
          <w:szCs w:val="28"/>
        </w:rPr>
        <w:t>21.09.2017г.№385</w:t>
      </w:r>
      <w:r>
        <w:rPr>
          <w:rFonts w:ascii="Times New Roman" w:eastAsia="Times New Roman" w:hAnsi="Times New Roman" w:cs="Times New Roman"/>
          <w:bCs/>
          <w:color w:val="000000"/>
          <w:sz w:val="28"/>
          <w:szCs w:val="28"/>
        </w:rPr>
        <w:t xml:space="preserve"> Об утверждении</w:t>
      </w:r>
      <w:r w:rsidR="00F75A5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Правил благоустройства, обеспечение чистоты и порядка в муниципальном образовании «Бохан»</w:t>
      </w:r>
      <w:r w:rsidR="00F75A50">
        <w:rPr>
          <w:rFonts w:ascii="Times New Roman" w:eastAsia="Times New Roman" w:hAnsi="Times New Roman" w:cs="Times New Roman"/>
          <w:bCs/>
          <w:color w:val="000000"/>
          <w:sz w:val="28"/>
          <w:szCs w:val="28"/>
        </w:rPr>
        <w:t>»</w:t>
      </w:r>
    </w:p>
    <w:p w:rsidR="00FB2929" w:rsidRPr="006B159C" w:rsidRDefault="00FB2929" w:rsidP="00EF0217">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от 28.02.2019г. №24 «</w:t>
      </w:r>
      <w:r w:rsidRPr="005833E0">
        <w:rPr>
          <w:rFonts w:ascii="Times New Roman" w:eastAsia="Times New Roman" w:hAnsi="Times New Roman" w:cs="Times New Roman"/>
          <w:sz w:val="28"/>
          <w:szCs w:val="28"/>
          <w:lang w:eastAsia="ru-RU"/>
        </w:rPr>
        <w:t xml:space="preserve">«О внесении изменений в решение Думы № 385 от 21.09.2017 г.» </w:t>
      </w:r>
      <w:r w:rsidRPr="005833E0">
        <w:rPr>
          <w:rFonts w:ascii="Times New Roman" w:hAnsi="Times New Roman" w:cs="Times New Roman"/>
          <w:color w:val="000000"/>
          <w:sz w:val="28"/>
          <w:szCs w:val="28"/>
        </w:rPr>
        <w:t>«Об утверждении Правил благоустройства, обеспечения чистоты и порядка в муниципальном образовании «Бохан»</w:t>
      </w:r>
      <w:r w:rsidR="00EF0217">
        <w:rPr>
          <w:rFonts w:ascii="Times New Roman" w:eastAsia="Times New Roman" w:hAnsi="Times New Roman" w:cs="Times New Roman"/>
          <w:bCs/>
          <w:color w:val="000000"/>
          <w:sz w:val="28"/>
          <w:szCs w:val="28"/>
        </w:rPr>
        <w:t>»</w:t>
      </w:r>
      <w:bookmarkStart w:id="0" w:name="_GoBack"/>
      <w:bookmarkEnd w:id="0"/>
    </w:p>
    <w:p w:rsidR="006B159C" w:rsidRPr="006B159C" w:rsidRDefault="006B159C" w:rsidP="006B159C">
      <w:pPr>
        <w:spacing w:after="0" w:line="240" w:lineRule="auto"/>
        <w:ind w:firstLine="567"/>
        <w:jc w:val="both"/>
        <w:rPr>
          <w:rFonts w:ascii="Times New Roman" w:eastAsia="Times New Roman" w:hAnsi="Times New Roman" w:cs="Times New Roman"/>
          <w:bCs/>
          <w:color w:val="000000"/>
          <w:sz w:val="28"/>
          <w:szCs w:val="28"/>
        </w:rPr>
      </w:pPr>
    </w:p>
    <w:p w:rsidR="006B159C" w:rsidRPr="006B159C" w:rsidRDefault="006B159C" w:rsidP="006B159C">
      <w:pPr>
        <w:spacing w:after="0" w:line="240" w:lineRule="auto"/>
        <w:ind w:firstLine="567"/>
        <w:jc w:val="both"/>
        <w:rPr>
          <w:rFonts w:ascii="Times New Roman" w:eastAsia="Times New Roman" w:hAnsi="Times New Roman" w:cs="Times New Roman"/>
          <w:bCs/>
          <w:color w:val="000000"/>
          <w:sz w:val="28"/>
          <w:szCs w:val="28"/>
        </w:rPr>
      </w:pPr>
      <w:r w:rsidRPr="006B159C">
        <w:rPr>
          <w:rFonts w:ascii="Times New Roman" w:eastAsia="Times New Roman" w:hAnsi="Times New Roman" w:cs="Times New Roman"/>
          <w:bCs/>
          <w:color w:val="000000"/>
          <w:sz w:val="28"/>
          <w:szCs w:val="28"/>
        </w:rPr>
        <w:t xml:space="preserve">3. </w:t>
      </w:r>
      <w:r w:rsidR="00FB2929">
        <w:rPr>
          <w:rFonts w:ascii="Times New Roman" w:eastAsia="Times New Roman" w:hAnsi="Times New Roman" w:cs="Times New Roman"/>
          <w:bCs/>
          <w:color w:val="000000"/>
          <w:sz w:val="28"/>
          <w:szCs w:val="28"/>
        </w:rPr>
        <w:t>Опубликовать настоящее решение в официальном печатном издании муниципального образования «Бохан» «Вестник»</w:t>
      </w:r>
      <w:r w:rsidRPr="006B159C">
        <w:rPr>
          <w:rFonts w:ascii="Times New Roman" w:eastAsia="Times New Roman" w:hAnsi="Times New Roman" w:cs="Times New Roman"/>
          <w:bCs/>
          <w:color w:val="000000"/>
          <w:sz w:val="28"/>
          <w:szCs w:val="28"/>
        </w:rPr>
        <w:t xml:space="preserve"> и разместить </w:t>
      </w:r>
      <w:bookmarkStart w:id="1" w:name="_Hlk20309729"/>
      <w:bookmarkStart w:id="2" w:name="_Hlk67578940"/>
      <w:r w:rsidR="00FB2929">
        <w:rPr>
          <w:rFonts w:ascii="Times New Roman" w:eastAsia="Times New Roman" w:hAnsi="Times New Roman" w:cs="Times New Roman"/>
          <w:color w:val="000000"/>
          <w:sz w:val="28"/>
          <w:szCs w:val="28"/>
          <w:lang w:eastAsia="ru-RU"/>
        </w:rPr>
        <w:t xml:space="preserve">на официальном сайте </w:t>
      </w:r>
      <w:r w:rsidRPr="006B159C">
        <w:rPr>
          <w:rFonts w:ascii="Times New Roman" w:eastAsia="Times New Roman" w:hAnsi="Times New Roman" w:cs="Times New Roman"/>
          <w:color w:val="000000"/>
          <w:sz w:val="28"/>
          <w:szCs w:val="28"/>
          <w:lang w:eastAsia="ru-RU"/>
        </w:rPr>
        <w:t>в информационно-телекоммуникационной сети «Интернет</w:t>
      </w:r>
      <w:bookmarkStart w:id="3" w:name="_Hlk15472517"/>
      <w:bookmarkEnd w:id="1"/>
      <w:bookmarkEnd w:id="2"/>
      <w:r w:rsidRPr="006B159C">
        <w:rPr>
          <w:rFonts w:ascii="Times New Roman" w:eastAsia="Times New Roman" w:hAnsi="Times New Roman" w:cs="Times New Roman"/>
          <w:color w:val="000000"/>
          <w:sz w:val="28"/>
          <w:szCs w:val="28"/>
          <w:lang w:eastAsia="ru-RU"/>
        </w:rPr>
        <w:t xml:space="preserve">» по адресу </w:t>
      </w:r>
      <w:bookmarkEnd w:id="3"/>
      <w:proofErr w:type="spellStart"/>
      <w:r w:rsidR="00FB2929">
        <w:rPr>
          <w:rFonts w:ascii="Times New Roman" w:eastAsia="Times New Roman" w:hAnsi="Times New Roman" w:cs="Times New Roman"/>
          <w:b/>
          <w:bCs/>
          <w:color w:val="000000"/>
          <w:sz w:val="28"/>
          <w:szCs w:val="28"/>
          <w:lang w:val="en-US" w:eastAsia="ru-RU"/>
        </w:rPr>
        <w:t>amobohan</w:t>
      </w:r>
      <w:proofErr w:type="spellEnd"/>
      <w:r w:rsidR="00FB2929" w:rsidRPr="00FB2929">
        <w:rPr>
          <w:rFonts w:ascii="Times New Roman" w:eastAsia="Times New Roman" w:hAnsi="Times New Roman" w:cs="Times New Roman"/>
          <w:b/>
          <w:bCs/>
          <w:color w:val="000000"/>
          <w:sz w:val="28"/>
          <w:szCs w:val="28"/>
          <w:lang w:eastAsia="ru-RU"/>
        </w:rPr>
        <w:t>.</w:t>
      </w:r>
      <w:proofErr w:type="spellStart"/>
      <w:r w:rsidR="00FB2929">
        <w:rPr>
          <w:rFonts w:ascii="Times New Roman" w:eastAsia="Times New Roman" w:hAnsi="Times New Roman" w:cs="Times New Roman"/>
          <w:b/>
          <w:bCs/>
          <w:color w:val="000000"/>
          <w:sz w:val="28"/>
          <w:szCs w:val="28"/>
          <w:lang w:val="en-US" w:eastAsia="ru-RU"/>
        </w:rPr>
        <w:t>ru</w:t>
      </w:r>
      <w:proofErr w:type="spellEnd"/>
    </w:p>
    <w:p w:rsidR="0022438A" w:rsidRPr="006B159C" w:rsidRDefault="006B159C" w:rsidP="006B159C">
      <w:pPr>
        <w:pStyle w:val="11"/>
        <w:spacing w:before="0" w:beforeAutospacing="0" w:after="0" w:afterAutospacing="0"/>
        <w:ind w:firstLine="709"/>
        <w:jc w:val="both"/>
        <w:rPr>
          <w:sz w:val="28"/>
          <w:szCs w:val="28"/>
        </w:rPr>
      </w:pPr>
      <w:r w:rsidRPr="006B159C">
        <w:rPr>
          <w:bCs/>
          <w:color w:val="000000"/>
          <w:sz w:val="28"/>
          <w:szCs w:val="28"/>
        </w:rPr>
        <w:t xml:space="preserve">4. Настоящее решение вступает в силу </w:t>
      </w:r>
      <w:r w:rsidR="00AF2E0B">
        <w:rPr>
          <w:bCs/>
          <w:color w:val="000000"/>
          <w:sz w:val="28"/>
          <w:szCs w:val="28"/>
        </w:rPr>
        <w:t xml:space="preserve">после </w:t>
      </w:r>
      <w:r w:rsidRPr="006B159C">
        <w:rPr>
          <w:bCs/>
          <w:color w:val="000000"/>
          <w:sz w:val="28"/>
          <w:szCs w:val="28"/>
        </w:rPr>
        <w:t xml:space="preserve"> дня его официального опубликования</w:t>
      </w:r>
      <w:r w:rsidRPr="006B159C">
        <w:rPr>
          <w:bCs/>
          <w:color w:val="000000"/>
          <w:sz w:val="28"/>
          <w:szCs w:val="28"/>
          <w:vertAlign w:val="superscript"/>
        </w:rPr>
        <w:footnoteReference w:id="1"/>
      </w:r>
      <w:r w:rsidRPr="006B159C">
        <w:rPr>
          <w:bCs/>
          <w:color w:val="000000"/>
          <w:sz w:val="28"/>
          <w:szCs w:val="28"/>
        </w:rPr>
        <w:t>.</w:t>
      </w:r>
    </w:p>
    <w:p w:rsidR="00C6325F" w:rsidRPr="006B159C" w:rsidRDefault="00C6325F" w:rsidP="00545FBF">
      <w:pPr>
        <w:pStyle w:val="11"/>
        <w:spacing w:before="0" w:beforeAutospacing="0" w:after="0" w:afterAutospacing="0"/>
        <w:ind w:firstLine="709"/>
        <w:jc w:val="both"/>
        <w:rPr>
          <w:sz w:val="28"/>
          <w:szCs w:val="28"/>
        </w:rPr>
      </w:pPr>
    </w:p>
    <w:p w:rsidR="00C6325F" w:rsidRPr="006B159C" w:rsidRDefault="00C6325F" w:rsidP="00545FBF">
      <w:pPr>
        <w:pStyle w:val="11"/>
        <w:spacing w:before="0" w:beforeAutospacing="0" w:after="0" w:afterAutospacing="0"/>
        <w:ind w:firstLine="709"/>
        <w:jc w:val="both"/>
        <w:rPr>
          <w:sz w:val="28"/>
          <w:szCs w:val="28"/>
        </w:rPr>
      </w:pPr>
    </w:p>
    <w:tbl>
      <w:tblPr>
        <w:tblW w:w="0" w:type="auto"/>
        <w:tblLook w:val="04A0" w:firstRow="1" w:lastRow="0" w:firstColumn="1" w:lastColumn="0" w:noHBand="0" w:noVBand="1"/>
      </w:tblPr>
      <w:tblGrid>
        <w:gridCol w:w="4390"/>
        <w:gridCol w:w="4955"/>
      </w:tblGrid>
      <w:tr w:rsidR="001D7438" w:rsidRPr="006B159C" w:rsidTr="00E31263">
        <w:tc>
          <w:tcPr>
            <w:tcW w:w="4390" w:type="dxa"/>
            <w:shd w:val="clear" w:color="auto" w:fill="auto"/>
          </w:tcPr>
          <w:p w:rsidR="00C6325F" w:rsidRPr="006B159C"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C6325F" w:rsidRPr="006B159C" w:rsidRDefault="00C6325F" w:rsidP="00FB2929">
            <w:pPr>
              <w:suppressAutoHyphens/>
              <w:autoSpaceDE w:val="0"/>
              <w:autoSpaceDN w:val="0"/>
              <w:adjustRightInd w:val="0"/>
              <w:spacing w:after="0" w:line="240" w:lineRule="auto"/>
              <w:contextualSpacing/>
              <w:jc w:val="both"/>
              <w:rPr>
                <w:rFonts w:ascii="Times New Roman" w:eastAsia="Calibri" w:hAnsi="Times New Roman" w:cs="Times New Roman"/>
                <w:kern w:val="2"/>
                <w:sz w:val="28"/>
                <w:szCs w:val="28"/>
                <w:lang w:eastAsia="ru-RU"/>
              </w:rPr>
            </w:pPr>
            <w:r w:rsidRPr="006B159C">
              <w:rPr>
                <w:rFonts w:ascii="Times New Roman" w:eastAsia="Times New Roman" w:hAnsi="Times New Roman" w:cs="Times New Roman"/>
                <w:kern w:val="2"/>
                <w:sz w:val="28"/>
                <w:szCs w:val="28"/>
                <w:lang w:eastAsia="ru-RU"/>
              </w:rPr>
              <w:t xml:space="preserve">Председатель </w:t>
            </w:r>
            <w:r w:rsidR="00FB2929">
              <w:rPr>
                <w:rFonts w:ascii="Times New Roman" w:eastAsia="Times New Roman" w:hAnsi="Times New Roman" w:cs="Times New Roman"/>
                <w:i/>
                <w:kern w:val="2"/>
                <w:sz w:val="28"/>
                <w:szCs w:val="28"/>
                <w:lang w:eastAsia="ru-RU"/>
              </w:rPr>
              <w:t xml:space="preserve">Думы </w:t>
            </w:r>
            <w:r w:rsidRPr="006B159C">
              <w:rPr>
                <w:rFonts w:ascii="Times New Roman" w:eastAsia="Times New Roman" w:hAnsi="Times New Roman" w:cs="Times New Roman"/>
                <w:i/>
                <w:kern w:val="2"/>
                <w:sz w:val="28"/>
                <w:szCs w:val="28"/>
                <w:lang w:eastAsia="ru-RU"/>
              </w:rPr>
              <w:t xml:space="preserve">муниципального </w:t>
            </w:r>
            <w:r w:rsidR="00744B9B" w:rsidRPr="004A2485">
              <w:rPr>
                <w:rFonts w:ascii="Times New Roman" w:eastAsia="Times New Roman" w:hAnsi="Times New Roman" w:cs="Times New Roman"/>
                <w:i/>
                <w:kern w:val="2"/>
                <w:sz w:val="28"/>
                <w:szCs w:val="28"/>
                <w:lang w:eastAsia="ru-RU"/>
              </w:rPr>
              <w:t>образования</w:t>
            </w:r>
            <w:r w:rsidR="00FB2929">
              <w:rPr>
                <w:rFonts w:ascii="Times New Roman" w:eastAsia="Times New Roman" w:hAnsi="Times New Roman" w:cs="Times New Roman"/>
                <w:i/>
                <w:kern w:val="2"/>
                <w:sz w:val="28"/>
                <w:szCs w:val="28"/>
                <w:lang w:eastAsia="ru-RU"/>
              </w:rPr>
              <w:t xml:space="preserve"> «Бохан»</w:t>
            </w:r>
          </w:p>
        </w:tc>
      </w:tr>
      <w:tr w:rsidR="00C6325F" w:rsidRPr="006B159C" w:rsidTr="00E31263">
        <w:tc>
          <w:tcPr>
            <w:tcW w:w="4390" w:type="dxa"/>
            <w:shd w:val="clear" w:color="auto" w:fill="auto"/>
          </w:tcPr>
          <w:p w:rsidR="00C6325F" w:rsidRPr="006B159C"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C6325F" w:rsidRPr="006B159C" w:rsidRDefault="00C6325F" w:rsidP="00545FBF">
            <w:pPr>
              <w:suppressAutoHyphens/>
              <w:spacing w:after="0" w:line="240" w:lineRule="auto"/>
              <w:jc w:val="both"/>
              <w:rPr>
                <w:rFonts w:ascii="Times New Roman" w:eastAsia="Times New Roman" w:hAnsi="Times New Roman" w:cs="Times New Roman"/>
                <w:kern w:val="2"/>
                <w:sz w:val="28"/>
                <w:szCs w:val="28"/>
                <w:lang w:eastAsia="ru-RU"/>
              </w:rPr>
            </w:pPr>
          </w:p>
          <w:p w:rsidR="00C6325F" w:rsidRPr="006B159C" w:rsidRDefault="00C6325F" w:rsidP="002D5446">
            <w:pPr>
              <w:suppressAutoHyphens/>
              <w:spacing w:after="0" w:line="240" w:lineRule="auto"/>
              <w:jc w:val="both"/>
              <w:rPr>
                <w:rFonts w:ascii="Times New Roman" w:eastAsia="Times New Roman" w:hAnsi="Times New Roman" w:cs="Times New Roman"/>
                <w:b/>
                <w:bCs/>
                <w:kern w:val="2"/>
                <w:sz w:val="28"/>
                <w:szCs w:val="28"/>
                <w:lang w:eastAsia="ru-RU"/>
              </w:rPr>
            </w:pPr>
            <w:r w:rsidRPr="006B159C">
              <w:rPr>
                <w:rFonts w:ascii="Times New Roman" w:eastAsia="Times New Roman" w:hAnsi="Times New Roman" w:cs="Times New Roman"/>
                <w:kern w:val="2"/>
                <w:sz w:val="28"/>
                <w:szCs w:val="28"/>
                <w:lang w:eastAsia="ru-RU"/>
              </w:rPr>
              <w:t>Глава муниципального образования</w:t>
            </w:r>
            <w:r w:rsidR="002D5446">
              <w:rPr>
                <w:rFonts w:ascii="Times New Roman" w:eastAsia="Times New Roman" w:hAnsi="Times New Roman" w:cs="Times New Roman"/>
                <w:i/>
                <w:kern w:val="2"/>
                <w:sz w:val="28"/>
                <w:szCs w:val="28"/>
                <w:lang w:eastAsia="ru-RU"/>
              </w:rPr>
              <w:t xml:space="preserve"> «Бохан»</w:t>
            </w:r>
          </w:p>
        </w:tc>
      </w:tr>
    </w:tbl>
    <w:p w:rsidR="0022438A" w:rsidRPr="006B159C" w:rsidRDefault="0022438A" w:rsidP="00545FBF">
      <w:pPr>
        <w:pStyle w:val="1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6B159C">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E31263">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w:t>
            </w:r>
            <w:r w:rsidR="0076002E">
              <w:rPr>
                <w:rFonts w:ascii="Times New Roman" w:eastAsia="Times New Roman" w:hAnsi="Times New Roman" w:cs="Times New Roman"/>
                <w:kern w:val="2"/>
                <w:sz w:val="28"/>
                <w:szCs w:val="28"/>
                <w:lang w:eastAsia="ru-RU"/>
              </w:rPr>
              <w:t>Ы</w:t>
            </w:r>
          </w:p>
          <w:p w:rsidR="00C6325F" w:rsidRPr="002D5446" w:rsidRDefault="00C6325F" w:rsidP="00545FBF">
            <w:pPr>
              <w:suppressAutoHyphens/>
              <w:jc w:val="both"/>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2D5446">
              <w:rPr>
                <w:rFonts w:ascii="Times New Roman" w:eastAsia="Times New Roman" w:hAnsi="Times New Roman" w:cs="Times New Roman"/>
                <w:kern w:val="2"/>
                <w:sz w:val="28"/>
                <w:szCs w:val="28"/>
                <w:lang w:eastAsia="ru-RU"/>
              </w:rPr>
              <w:t xml:space="preserve">Думы </w:t>
            </w:r>
            <w:r w:rsidRPr="002D5446">
              <w:rPr>
                <w:rFonts w:ascii="Times New Roman" w:eastAsia="Times New Roman" w:hAnsi="Times New Roman" w:cs="Times New Roman"/>
                <w:kern w:val="2"/>
                <w:sz w:val="28"/>
                <w:szCs w:val="28"/>
                <w:lang w:eastAsia="ru-RU"/>
              </w:rPr>
              <w:t xml:space="preserve">муниципального </w:t>
            </w:r>
            <w:r w:rsidR="00B961D5" w:rsidRPr="002D5446">
              <w:rPr>
                <w:rFonts w:ascii="Times New Roman" w:eastAsia="Times New Roman" w:hAnsi="Times New Roman" w:cs="Times New Roman"/>
                <w:kern w:val="2"/>
                <w:sz w:val="28"/>
                <w:szCs w:val="28"/>
                <w:lang w:eastAsia="ru-RU"/>
              </w:rPr>
              <w:t>образования</w:t>
            </w:r>
            <w:r w:rsidR="002D5446">
              <w:rPr>
                <w:rFonts w:ascii="Times New Roman" w:eastAsia="Times New Roman" w:hAnsi="Times New Roman" w:cs="Times New Roman"/>
                <w:kern w:val="2"/>
                <w:sz w:val="28"/>
                <w:szCs w:val="28"/>
                <w:lang w:eastAsia="ru-RU"/>
              </w:rPr>
              <w:t xml:space="preserve"> «Бохан»</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___</w:t>
            </w:r>
          </w:p>
        </w:tc>
      </w:tr>
    </w:tbl>
    <w:p w:rsidR="0022438A" w:rsidRPr="001D7438" w:rsidRDefault="0022438A" w:rsidP="00545FBF">
      <w:pPr>
        <w:pStyle w:val="11"/>
        <w:spacing w:before="0" w:beforeAutospacing="0" w:after="0" w:afterAutospacing="0"/>
        <w:ind w:firstLine="709"/>
        <w:jc w:val="both"/>
        <w:rPr>
          <w:sz w:val="28"/>
          <w:szCs w:val="28"/>
        </w:rPr>
      </w:pPr>
    </w:p>
    <w:p w:rsidR="0022438A" w:rsidRPr="001D7438" w:rsidRDefault="0022438A" w:rsidP="00545FBF">
      <w:pPr>
        <w:pStyle w:val="11"/>
        <w:spacing w:before="0" w:beforeAutospacing="0" w:after="0" w:afterAutospacing="0"/>
        <w:ind w:firstLine="709"/>
        <w:jc w:val="both"/>
        <w:rPr>
          <w:sz w:val="28"/>
          <w:szCs w:val="28"/>
        </w:rPr>
      </w:pPr>
    </w:p>
    <w:p w:rsidR="006B159C" w:rsidRPr="00085B72" w:rsidRDefault="006B159C" w:rsidP="006B159C">
      <w:pPr>
        <w:spacing w:after="0" w:line="240" w:lineRule="auto"/>
        <w:jc w:val="center"/>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6B159C" w:rsidRPr="00791DEE" w:rsidRDefault="00791DEE" w:rsidP="006B159C">
      <w:pPr>
        <w:spacing w:after="0" w:line="360" w:lineRule="auto"/>
        <w:jc w:val="center"/>
        <w:rPr>
          <w:rFonts w:ascii="Times New Roman" w:eastAsia="Times New Roman" w:hAnsi="Times New Roman" w:cs="Times New Roman"/>
          <w:b/>
          <w:color w:val="000000"/>
          <w:sz w:val="36"/>
          <w:szCs w:val="36"/>
          <w:lang w:eastAsia="ru-RU"/>
        </w:rPr>
      </w:pPr>
      <w:bookmarkStart w:id="4" w:name="_Hlk101512676"/>
      <w:r>
        <w:rPr>
          <w:rFonts w:ascii="Times New Roman" w:eastAsia="Times New Roman" w:hAnsi="Times New Roman" w:cs="Times New Roman"/>
          <w:b/>
          <w:iCs/>
          <w:color w:val="000000"/>
          <w:sz w:val="28"/>
          <w:szCs w:val="28"/>
          <w:lang w:eastAsia="ru-RU"/>
        </w:rPr>
        <w:t>МУНИЦИПАЛЬНОГО ОБРАЗОВАНИЯ «БОХАН»</w:t>
      </w:r>
    </w:p>
    <w:p w:rsidR="006B159C" w:rsidRPr="00085B72" w:rsidRDefault="006B159C" w:rsidP="006B159C">
      <w:pPr>
        <w:spacing w:after="0" w:line="240" w:lineRule="auto"/>
        <w:rPr>
          <w:rFonts w:ascii="Times New Roman" w:eastAsia="Times New Roman" w:hAnsi="Times New Roman" w:cs="Times New Roman"/>
          <w:i/>
          <w:iCs/>
          <w:color w:val="000000"/>
          <w:sz w:val="24"/>
          <w:szCs w:val="24"/>
          <w:lang w:eastAsia="ru-RU"/>
        </w:rPr>
      </w:pPr>
    </w:p>
    <w:bookmarkEnd w:id="4"/>
    <w:p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5" w:name="1"/>
      <w:bookmarkEnd w:id="5"/>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ar-SA"/>
        </w:rPr>
        <w:t xml:space="preserve">1.1. Правила благоустройства территории </w:t>
      </w:r>
      <w:bookmarkStart w:id="6" w:name="_Hlk101519067"/>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bookmarkEnd w:id="6"/>
      <w:r w:rsidRPr="00085B72">
        <w:rPr>
          <w:rFonts w:ascii="Times New Roman" w:eastAsia="Times New Roman" w:hAnsi="Times New Roman" w:cs="Times New Roman"/>
          <w:color w:val="000000"/>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085B72">
        <w:rPr>
          <w:rFonts w:ascii="Times New Roman" w:eastAsia="Times New Roman" w:hAnsi="Times New Roman" w:cs="Times New Roman"/>
          <w:color w:val="000000"/>
          <w:sz w:val="28"/>
          <w:szCs w:val="28"/>
          <w:lang w:eastAsia="ar-SA"/>
        </w:rPr>
        <w:t>пр</w:t>
      </w:r>
      <w:proofErr w:type="spellEnd"/>
      <w:r w:rsidRPr="00085B72">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bCs/>
          <w:color w:val="000000"/>
          <w:sz w:val="28"/>
          <w:szCs w:val="28"/>
          <w:lang w:eastAsia="ar-SA"/>
        </w:rPr>
      </w:pPr>
      <w:r w:rsidRPr="00085B72">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t xml:space="preserve">1.3. </w:t>
      </w:r>
      <w:bookmarkStart w:id="7" w:name="3"/>
      <w:bookmarkEnd w:id="7"/>
      <w:r w:rsidRPr="00085B72">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33114" w:rsidRPr="003D0ED8" w:rsidRDefault="006B159C" w:rsidP="003D0ED8">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proofErr w:type="gramStart"/>
      <w:r w:rsidRPr="00085B72">
        <w:rPr>
          <w:rFonts w:ascii="Times New Roman" w:eastAsia="Times New Roman" w:hAnsi="Times New Roman" w:cs="Times New Roman"/>
          <w:color w:val="000000"/>
          <w:sz w:val="28"/>
          <w:szCs w:val="28"/>
          <w:lang w:eastAsia="ru-RU"/>
        </w:rPr>
        <w:t xml:space="preserve">Законом </w:t>
      </w:r>
      <w:r w:rsidR="00233114" w:rsidRPr="00233114">
        <w:rPr>
          <w:rFonts w:ascii="Times New Roman" w:eastAsia="Times New Roman" w:hAnsi="Times New Roman" w:cs="Times New Roman"/>
          <w:sz w:val="24"/>
          <w:szCs w:val="24"/>
          <w:lang w:eastAsia="ru-RU"/>
        </w:rPr>
        <w:t xml:space="preserve"> </w:t>
      </w:r>
      <w:r w:rsidR="00233114" w:rsidRPr="009E724B">
        <w:rPr>
          <w:rFonts w:ascii="Times New Roman" w:eastAsia="Times New Roman" w:hAnsi="Times New Roman" w:cs="Times New Roman"/>
          <w:sz w:val="28"/>
          <w:szCs w:val="28"/>
          <w:lang w:eastAsia="ru-RU"/>
        </w:rPr>
        <w:t>Иркутской</w:t>
      </w:r>
      <w:proofErr w:type="gramEnd"/>
      <w:r w:rsidR="00233114" w:rsidRPr="009E724B">
        <w:rPr>
          <w:rFonts w:ascii="Times New Roman" w:eastAsia="Times New Roman" w:hAnsi="Times New Roman" w:cs="Times New Roman"/>
          <w:sz w:val="28"/>
          <w:szCs w:val="28"/>
          <w:lang w:eastAsia="ru-RU"/>
        </w:rPr>
        <w:t xml:space="preserve"> области </w:t>
      </w:r>
      <w:r w:rsidR="00233114" w:rsidRPr="003D0ED8">
        <w:rPr>
          <w:rFonts w:ascii="Times New Roman" w:eastAsia="Times New Roman" w:hAnsi="Times New Roman" w:cs="Times New Roman"/>
          <w:color w:val="000000"/>
          <w:sz w:val="28"/>
          <w:szCs w:val="28"/>
          <w:lang w:eastAsia="ar-SA"/>
        </w:rPr>
        <w:t>от 12.12.2018 № 119-ОЗ «</w:t>
      </w:r>
      <w:r w:rsidR="00233114" w:rsidRPr="00233114">
        <w:rPr>
          <w:rFonts w:ascii="Times New Roman" w:eastAsia="Times New Roman" w:hAnsi="Times New Roman" w:cs="Times New Roman"/>
          <w:color w:val="000000"/>
          <w:sz w:val="28"/>
          <w:szCs w:val="28"/>
          <w:lang w:eastAsia="ar-SA"/>
        </w:rPr>
        <w:t>О порядке определения органами местного самоуправления муниципальных образований Иркутской области границ прилегающих территорий</w:t>
      </w:r>
      <w:r w:rsidR="00233114" w:rsidRPr="003D0ED8">
        <w:rPr>
          <w:rFonts w:ascii="Times New Roman" w:eastAsia="Times New Roman" w:hAnsi="Times New Roman" w:cs="Times New Roman"/>
          <w:color w:val="000000"/>
          <w:sz w:val="28"/>
          <w:szCs w:val="28"/>
          <w:lang w:eastAsia="ar-SA"/>
        </w:rPr>
        <w:t>»;</w:t>
      </w:r>
    </w:p>
    <w:p w:rsidR="006B159C" w:rsidRPr="00085B72" w:rsidRDefault="006B159C" w:rsidP="003D0ED8">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t xml:space="preserve">элементы благоустройства – декоративные, технические, планировочные, конструктивные устройства, элементы озеленения, различные виды </w:t>
      </w:r>
      <w:r w:rsidRPr="00085B72">
        <w:rPr>
          <w:rFonts w:ascii="Times New Roman" w:eastAsia="Times New Roman" w:hAnsi="Times New Roman" w:cs="Times New Roman"/>
          <w:color w:val="000000"/>
          <w:sz w:val="28"/>
          <w:szCs w:val="28"/>
          <w:lang w:eastAsia="ar-SA"/>
        </w:rPr>
        <w:lastRenderedPageBreak/>
        <w:t>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085B72">
        <w:rPr>
          <w:rFonts w:ascii="Times New Roman" w:eastAsia="Times New Roman" w:hAnsi="Times New Roman" w:cs="Times New Roman"/>
          <w:color w:val="000000"/>
          <w:sz w:val="28"/>
          <w:szCs w:val="28"/>
          <w:lang w:eastAsia="ru-RU"/>
        </w:rPr>
        <w:t xml:space="preserve"> части благоустройства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уполномоченный орган – Администрация поселения;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8" w:name="_Hlk5026116"/>
      <w:r w:rsidRPr="00085B72">
        <w:rPr>
          <w:rFonts w:ascii="Times New Roman" w:eastAsia="Times New Roman" w:hAnsi="Times New Roman" w:cs="Times New Roman"/>
          <w:b/>
          <w:bCs/>
          <w:color w:val="000000"/>
          <w:sz w:val="28"/>
          <w:szCs w:val="28"/>
          <w:lang w:eastAsia="ru-RU"/>
        </w:rPr>
        <w:t xml:space="preserve">поселения </w:t>
      </w:r>
      <w:bookmarkEnd w:id="8"/>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2.3. Информирование осуществляется: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на официальном сайте Администрации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i/>
          <w:iCs/>
          <w:color w:val="000000"/>
          <w:sz w:val="24"/>
          <w:szCs w:val="24"/>
          <w:vertAlign w:val="superscript"/>
          <w:lang w:eastAsia="ru-RU"/>
        </w:rPr>
        <w:footnoteReference w:id="2"/>
      </w:r>
      <w:r w:rsidRPr="00085B72">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_____________ по адресу: </w:t>
      </w:r>
      <w:r w:rsidRPr="00085B72">
        <w:rPr>
          <w:rFonts w:ascii="Calibri" w:eastAsia="Times New Roman" w:hAnsi="Calibri" w:cs="Calibri"/>
          <w:color w:val="000000"/>
          <w:lang w:eastAsia="ru-RU"/>
        </w:rPr>
        <w:t xml:space="preserve">_____________ </w:t>
      </w:r>
      <w:r w:rsidRPr="00085B72">
        <w:rPr>
          <w:rFonts w:ascii="Times New Roman" w:eastAsia="Times New Roman" w:hAnsi="Times New Roman" w:cs="Times New Roman"/>
          <w:bCs/>
          <w:color w:val="000000"/>
          <w:sz w:val="28"/>
          <w:szCs w:val="28"/>
          <w:lang w:eastAsia="ru-RU"/>
        </w:rPr>
        <w:t xml:space="preserve">и иных </w:t>
      </w:r>
      <w:proofErr w:type="spellStart"/>
      <w:r w:rsidRPr="00085B72">
        <w:rPr>
          <w:rFonts w:ascii="Times New Roman" w:eastAsia="Times New Roman" w:hAnsi="Times New Roman" w:cs="Times New Roman"/>
          <w:bCs/>
          <w:color w:val="000000"/>
          <w:sz w:val="28"/>
          <w:szCs w:val="28"/>
          <w:lang w:eastAsia="ru-RU"/>
        </w:rPr>
        <w:t>интернет-ресурсах</w:t>
      </w:r>
      <w:proofErr w:type="spellEnd"/>
      <w:r w:rsidRPr="00085B72">
        <w:rPr>
          <w:rFonts w:ascii="Times New Roman" w:eastAsia="Times New Roman" w:hAnsi="Times New Roman" w:cs="Times New Roman"/>
          <w:bCs/>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средствах массовой информации;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85B72">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085B72">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социальных сетях;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на собраниях граждан.</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2.6. Механизмы общественного участия: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за реализацией проектов.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иных формах.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085B72">
        <w:rPr>
          <w:rFonts w:ascii="Times New Roman" w:eastAsia="Times New Roman" w:hAnsi="Times New Roman" w:cs="Times New Roman"/>
          <w:bCs/>
          <w:color w:val="000000"/>
          <w:sz w:val="28"/>
          <w:szCs w:val="28"/>
          <w:lang w:eastAsia="ru-RU"/>
        </w:rPr>
        <w:lastRenderedPageBreak/>
        <w:t>различных видов транспорта (различные виды общественного транспорта, личный автотранспорт, велосипед и другие);</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bookmarkStart w:id="9" w:name="_Hlk11160493"/>
      <w:r w:rsidRPr="00085B72">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w:t>
      </w:r>
      <w:r w:rsidR="004E054E">
        <w:rPr>
          <w:rFonts w:ascii="Times New Roman" w:eastAsia="Times New Roman" w:hAnsi="Times New Roman" w:cs="Times New Roman"/>
          <w:b/>
          <w:color w:val="000000"/>
          <w:sz w:val="28"/>
          <w:szCs w:val="28"/>
          <w:lang w:eastAsia="ru-RU"/>
        </w:rPr>
        <w:t xml:space="preserve"> прилегающих территорий</w:t>
      </w:r>
      <w:r w:rsidRPr="00085B72">
        <w:rPr>
          <w:rFonts w:ascii="Times New Roman" w:eastAsia="Times New Roman" w:hAnsi="Times New Roman" w:cs="Times New Roman"/>
          <w:b/>
          <w:color w:val="000000"/>
          <w:sz w:val="28"/>
          <w:szCs w:val="28"/>
          <w:lang w:eastAsia="ru-RU"/>
        </w:rPr>
        <w:t xml:space="preserve"> </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3.1. </w:t>
      </w:r>
      <w:r w:rsidR="009506A9">
        <w:rPr>
          <w:rFonts w:ascii="Times New Roman" w:eastAsia="Times New Roman" w:hAnsi="Times New Roman" w:cs="Times New Roman"/>
          <w:color w:val="000000"/>
          <w:sz w:val="28"/>
          <w:szCs w:val="28"/>
          <w:lang w:eastAsia="ru-RU"/>
        </w:rPr>
        <w:t>Г</w:t>
      </w:r>
      <w:r w:rsidRPr="00085B72">
        <w:rPr>
          <w:rFonts w:ascii="Times New Roman" w:eastAsia="Times New Roman" w:hAnsi="Times New Roman" w:cs="Times New Roman"/>
          <w:color w:val="000000"/>
          <w:sz w:val="28"/>
          <w:szCs w:val="28"/>
          <w:lang w:eastAsia="ru-RU"/>
        </w:rPr>
        <w:t>раниц</w:t>
      </w:r>
      <w:r w:rsidR="009506A9">
        <w:rPr>
          <w:rFonts w:ascii="Times New Roman" w:eastAsia="Times New Roman" w:hAnsi="Times New Roman" w:cs="Times New Roman"/>
          <w:color w:val="000000"/>
          <w:sz w:val="28"/>
          <w:szCs w:val="28"/>
          <w:lang w:eastAsia="ru-RU"/>
        </w:rPr>
        <w:t>ы</w:t>
      </w:r>
      <w:r w:rsidRPr="00085B72">
        <w:rPr>
          <w:rFonts w:ascii="Times New Roman" w:eastAsia="Times New Roman" w:hAnsi="Times New Roman" w:cs="Times New Roman"/>
          <w:color w:val="000000"/>
          <w:sz w:val="28"/>
          <w:szCs w:val="28"/>
          <w:lang w:eastAsia="ru-RU"/>
        </w:rPr>
        <w:t xml:space="preserve"> прилегающей территории</w:t>
      </w:r>
      <w:r w:rsidR="009506A9">
        <w:rPr>
          <w:rFonts w:ascii="Times New Roman" w:eastAsia="Times New Roman" w:hAnsi="Times New Roman" w:cs="Times New Roman"/>
          <w:color w:val="000000"/>
          <w:sz w:val="28"/>
          <w:szCs w:val="28"/>
          <w:lang w:eastAsia="ru-RU"/>
        </w:rPr>
        <w:t xml:space="preserve"> определяются в соответствии с Законом Иркутской области от</w:t>
      </w:r>
      <w:r w:rsidR="008A4EED">
        <w:rPr>
          <w:rFonts w:ascii="Times New Roman" w:eastAsia="Times New Roman" w:hAnsi="Times New Roman" w:cs="Times New Roman"/>
          <w:color w:val="000000"/>
          <w:sz w:val="28"/>
          <w:szCs w:val="28"/>
          <w:lang w:eastAsia="ru-RU"/>
        </w:rPr>
        <w:t xml:space="preserve"> 12.12.2018 №</w:t>
      </w:r>
      <w:r w:rsidR="008A4EED" w:rsidRPr="008A4EED">
        <w:rPr>
          <w:rFonts w:ascii="Times New Roman" w:eastAsia="Times New Roman" w:hAnsi="Times New Roman" w:cs="Times New Roman"/>
          <w:color w:val="000000"/>
          <w:sz w:val="28"/>
          <w:szCs w:val="28"/>
          <w:highlight w:val="yellow"/>
          <w:lang w:eastAsia="ru-RU"/>
        </w:rPr>
        <w:t>110-оз «</w:t>
      </w:r>
      <w:r w:rsidR="008A4EED">
        <w:rPr>
          <w:rFonts w:ascii="Times New Roman" w:eastAsia="Times New Roman" w:hAnsi="Times New Roman" w:cs="Times New Roman"/>
          <w:color w:val="000000"/>
          <w:sz w:val="28"/>
          <w:szCs w:val="28"/>
          <w:lang w:eastAsia="ru-RU"/>
        </w:rPr>
        <w:t xml:space="preserve">О порядке </w:t>
      </w:r>
      <w:r w:rsidR="009506A9">
        <w:rPr>
          <w:rFonts w:ascii="Times New Roman" w:eastAsia="Times New Roman" w:hAnsi="Times New Roman" w:cs="Times New Roman"/>
          <w:color w:val="000000"/>
          <w:sz w:val="28"/>
          <w:szCs w:val="28"/>
          <w:lang w:eastAsia="ru-RU"/>
        </w:rPr>
        <w:t>определения органами местного самоуправления муниципальных образований Иркутской области границ прилегающих территорий».</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Границы прилегающей территории определяются с учетом следующих ограничений и условий: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lastRenderedPageBreak/>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9506A9">
        <w:rPr>
          <w:rFonts w:ascii="Times New Roman" w:eastAsia="Times New Roman" w:hAnsi="Times New Roman" w:cs="Times New Roman"/>
          <w:color w:val="000000"/>
          <w:sz w:val="28"/>
          <w:szCs w:val="28"/>
          <w:lang w:eastAsia="ru-RU"/>
        </w:rPr>
        <w:t>вкрапливания</w:t>
      </w:r>
      <w:proofErr w:type="spellEnd"/>
      <w:r w:rsidRPr="009506A9">
        <w:rPr>
          <w:rFonts w:ascii="Times New Roman" w:eastAsia="Times New Roman" w:hAnsi="Times New Roman" w:cs="Times New Roman"/>
          <w:color w:val="000000"/>
          <w:sz w:val="28"/>
          <w:szCs w:val="28"/>
          <w:lang w:eastAsia="ru-RU"/>
        </w:rPr>
        <w:t>,</w:t>
      </w:r>
      <w:r w:rsidR="008A4EED">
        <w:rPr>
          <w:rFonts w:ascii="Times New Roman" w:eastAsia="Times New Roman" w:hAnsi="Times New Roman" w:cs="Times New Roman"/>
          <w:color w:val="000000"/>
          <w:sz w:val="28"/>
          <w:szCs w:val="28"/>
          <w:lang w:eastAsia="ru-RU"/>
        </w:rPr>
        <w:t xml:space="preserve"> </w:t>
      </w:r>
      <w:r w:rsidRPr="009506A9">
        <w:rPr>
          <w:rFonts w:ascii="Times New Roman" w:eastAsia="Times New Roman" w:hAnsi="Times New Roman" w:cs="Times New Roman"/>
          <w:color w:val="000000"/>
          <w:sz w:val="28"/>
          <w:szCs w:val="28"/>
          <w:lang w:eastAsia="ru-RU"/>
        </w:rPr>
        <w:t xml:space="preserve">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C24CBA" w:rsidRPr="00C24CBA" w:rsidRDefault="006B159C"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8A4EED">
        <w:rPr>
          <w:rFonts w:ascii="Times New Roman" w:eastAsia="Times New Roman" w:hAnsi="Times New Roman" w:cs="Times New Roman"/>
          <w:bCs/>
          <w:color w:val="000000"/>
          <w:sz w:val="28"/>
          <w:szCs w:val="28"/>
          <w:lang w:eastAsia="ru-RU"/>
        </w:rPr>
        <w:t>3.2.</w:t>
      </w:r>
      <w:r w:rsidRPr="00C24CBA">
        <w:rPr>
          <w:rFonts w:ascii="Times New Roman" w:eastAsia="Times New Roman" w:hAnsi="Times New Roman" w:cs="Times New Roman"/>
          <w:bCs/>
          <w:color w:val="000000"/>
          <w:sz w:val="28"/>
          <w:szCs w:val="28"/>
          <w:lang w:eastAsia="ru-RU"/>
        </w:rPr>
        <w:t xml:space="preserve"> </w:t>
      </w:r>
      <w:r w:rsidR="00C24CBA" w:rsidRPr="00C24CBA">
        <w:rPr>
          <w:rFonts w:ascii="Times New Roman" w:eastAsia="Times New Roman" w:hAnsi="Times New Roman" w:cs="Times New Roman"/>
          <w:bCs/>
          <w:color w:val="000000"/>
          <w:sz w:val="28"/>
          <w:szCs w:val="28"/>
          <w:lang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1) пешеходные коммуникации, в том числе тротуары, аллеи, дорожки, тропинки; </w:t>
      </w:r>
    </w:p>
    <w:p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6B159C" w:rsidRPr="00085B72" w:rsidRDefault="006B159C" w:rsidP="00C24CBA">
      <w:pPr>
        <w:spacing w:after="0" w:line="240" w:lineRule="auto"/>
        <w:ind w:firstLine="567"/>
        <w:jc w:val="both"/>
        <w:rPr>
          <w:rFonts w:ascii="Times New Roman" w:eastAsia="Times New Roman" w:hAnsi="Times New Roman" w:cs="Times New Roman"/>
          <w:color w:val="000000"/>
          <w:sz w:val="28"/>
          <w:szCs w:val="28"/>
          <w:lang w:eastAsia="ru-RU"/>
        </w:rPr>
      </w:pPr>
      <w:r w:rsidRPr="00C24CBA">
        <w:rPr>
          <w:rFonts w:ascii="Times New Roman" w:eastAsia="Times New Roman" w:hAnsi="Times New Roman" w:cs="Times New Roman"/>
          <w:bCs/>
          <w:color w:val="000000"/>
          <w:sz w:val="28"/>
          <w:szCs w:val="28"/>
          <w:lang w:eastAsia="ru-RU"/>
        </w:rPr>
        <w:lastRenderedPageBreak/>
        <w:t>Границы территории, прилегающей к зданиям, строениям, сооружениям, не имеющим ограждающих устройств</w:t>
      </w:r>
      <w:r w:rsidRPr="00085B72">
        <w:rPr>
          <w:rFonts w:ascii="Times New Roman" w:eastAsia="Times New Roman" w:hAnsi="Times New Roman" w:cs="Times New Roman"/>
          <w:color w:val="000000"/>
          <w:sz w:val="28"/>
          <w:szCs w:val="28"/>
          <w:lang w:eastAsia="ru-RU"/>
        </w:rPr>
        <w:t>, определяются по периметру от фактических границ указанных зданий, строений, сооружений.</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proofErr w:type="gramStart"/>
      <w:r w:rsidRPr="00085B72">
        <w:rPr>
          <w:rFonts w:ascii="Times New Roman" w:eastAsia="Times New Roman" w:hAnsi="Times New Roman" w:cs="Times New Roman"/>
          <w:color w:val="000000"/>
          <w:sz w:val="28"/>
          <w:szCs w:val="28"/>
          <w:lang w:eastAsia="ru-RU"/>
        </w:rPr>
        <w:t>от фактических границ</w:t>
      </w:r>
      <w:proofErr w:type="gramEnd"/>
      <w:r w:rsidRPr="00085B72">
        <w:rPr>
          <w:rFonts w:ascii="Times New Roman" w:eastAsia="Times New Roman" w:hAnsi="Times New Roman" w:cs="Times New Roman"/>
          <w:color w:val="000000"/>
          <w:sz w:val="28"/>
          <w:szCs w:val="28"/>
          <w:lang w:eastAsia="ru-RU"/>
        </w:rPr>
        <w:t xml:space="preserve"> расположенных на таком земельном участке зданий, строений, сооружений.</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24CBA" w:rsidRPr="00C24CBA" w:rsidRDefault="006B159C" w:rsidP="00C24CB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3.5. </w:t>
      </w:r>
      <w:bookmarkStart w:id="10" w:name="sub_55"/>
      <w:r w:rsidR="00C24CBA" w:rsidRPr="00C24CBA">
        <w:rPr>
          <w:rFonts w:ascii="Times New Roman" w:eastAsia="Times New Roman" w:hAnsi="Times New Roman" w:cs="Times New Roman"/>
          <w:color w:val="000000"/>
          <w:sz w:val="28"/>
          <w:szCs w:val="28"/>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6B159C" w:rsidRPr="00085B72" w:rsidRDefault="006B159C" w:rsidP="00C24CB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color w:val="000000"/>
          <w:sz w:val="28"/>
          <w:szCs w:val="28"/>
          <w:lang w:eastAsia="ru-RU"/>
        </w:rPr>
        <w:t xml:space="preserve">. </w:t>
      </w:r>
      <w:bookmarkStart w:id="11" w:name="sub_56"/>
      <w:bookmarkEnd w:id="10"/>
      <w:r w:rsidRPr="00085B72">
        <w:rPr>
          <w:rFonts w:ascii="Times New Roman" w:eastAsia="Times New Roman" w:hAnsi="Times New Roman" w:cs="Times New Roman"/>
          <w:color w:val="000000"/>
          <w:sz w:val="28"/>
          <w:szCs w:val="28"/>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085B72">
        <w:rPr>
          <w:rFonts w:ascii="Times New Roman" w:eastAsia="Times New Roman" w:hAnsi="Times New Roman" w:cs="Times New Roman"/>
          <w:color w:val="000000"/>
          <w:sz w:val="28"/>
          <w:szCs w:val="28"/>
          <w:vertAlign w:val="superscript"/>
          <w:lang w:eastAsia="ru-RU"/>
        </w:rPr>
        <w:footnoteReference w:id="3"/>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жилых зон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территории общего пользования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производственных зон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остановочных площадках общественного транспорта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При этом запрещается смет мусора на проезжую часть дороги;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прочих территориях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сгруппированных на одной территории двух и более нестационарных объектов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для территорий розничных мини-рынков, рынков, ярмарок,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w:t>
      </w:r>
      <w:r w:rsidRPr="00085B72">
        <w:rPr>
          <w:rFonts w:ascii="Times New Roman" w:eastAsia="Times New Roman" w:hAnsi="Times New Roman" w:cs="Times New Roman"/>
          <w:color w:val="000000"/>
          <w:sz w:val="28"/>
          <w:szCs w:val="28"/>
          <w:lang w:eastAsia="ru-RU"/>
        </w:rPr>
        <w:lastRenderedPageBreak/>
        <w:t xml:space="preserve">земельного участка, а при наличии ограждения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для индивидуальных жилых домов, не имеющих ограждающих устройств,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индивидуальных жилых домов, а при наличии ограждения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земельных участков, на которых расположены многоквартирные дома;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для нежилых зданий, не имеющих ограждающих устройств, - </w:t>
      </w:r>
      <w:r w:rsidRPr="00085B72">
        <w:rPr>
          <w:rFonts w:ascii="Times New Roman" w:eastAsia="Times New Roman" w:hAnsi="Times New Roman" w:cs="Times New Roman"/>
          <w:i/>
          <w:iCs/>
          <w:color w:val="000000"/>
          <w:sz w:val="28"/>
          <w:szCs w:val="28"/>
          <w:lang w:eastAsia="ru-RU"/>
        </w:rPr>
        <w:t xml:space="preserve">10 метров </w:t>
      </w:r>
      <w:r w:rsidRPr="00085B72">
        <w:rPr>
          <w:rFonts w:ascii="Times New Roman" w:eastAsia="Times New Roman" w:hAnsi="Times New Roman" w:cs="Times New Roman"/>
          <w:color w:val="000000"/>
          <w:sz w:val="28"/>
          <w:szCs w:val="28"/>
          <w:lang w:eastAsia="ru-RU"/>
        </w:rPr>
        <w:t>по периметру от фактических границ нежилых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для нежилых зданий (комплекса зданий), имеющих ограждение,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для автостоянок,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- 10 метров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 для промышленных предприятий - </w:t>
      </w:r>
      <w:r w:rsidR="00065C3F">
        <w:rPr>
          <w:rFonts w:ascii="Times New Roman" w:eastAsia="Times New Roman" w:hAnsi="Times New Roman" w:cs="Times New Roman"/>
          <w:i/>
          <w:iCs/>
          <w:color w:val="000000"/>
          <w:sz w:val="28"/>
          <w:szCs w:val="28"/>
          <w:lang w:eastAsia="ru-RU"/>
        </w:rPr>
        <w:t>10 м.</w:t>
      </w:r>
      <w:r w:rsidRPr="00085B72">
        <w:rPr>
          <w:rFonts w:ascii="Times New Roman" w:eastAsia="Times New Roman" w:hAnsi="Times New Roman" w:cs="Times New Roman"/>
          <w:color w:val="000000"/>
          <w:sz w:val="28"/>
          <w:szCs w:val="28"/>
          <w:lang w:eastAsia="ru-RU"/>
        </w:rPr>
        <w:t xml:space="preserve"> от ограждения по периметру;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 для строительных площадок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 для гаражно-строительных кооперативов, садоводческих и огороднических некоммерческих товариществ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sidRPr="00085B72">
        <w:rPr>
          <w:rFonts w:ascii="Times New Roman" w:eastAsia="Times New Roman" w:hAnsi="Times New Roman" w:cs="Times New Roman"/>
          <w:color w:val="000000"/>
          <w:sz w:val="28"/>
          <w:szCs w:val="28"/>
          <w:lang w:eastAsia="ru-RU"/>
        </w:rPr>
        <w:t>автогазозаправочных</w:t>
      </w:r>
      <w:proofErr w:type="spellEnd"/>
      <w:r w:rsidRPr="00085B72">
        <w:rPr>
          <w:rFonts w:ascii="Times New Roman" w:eastAsia="Times New Roman" w:hAnsi="Times New Roman" w:cs="Times New Roman"/>
          <w:color w:val="000000"/>
          <w:sz w:val="28"/>
          <w:szCs w:val="28"/>
          <w:lang w:eastAsia="ru-RU"/>
        </w:rPr>
        <w:t xml:space="preserve"> станций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и подъезды к объектам;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для территорий, прилегающих к рекламным конструкциям, - </w:t>
      </w:r>
      <w:r w:rsidRPr="00085B72">
        <w:rPr>
          <w:rFonts w:ascii="Times New Roman" w:eastAsia="Times New Roman" w:hAnsi="Times New Roman" w:cs="Times New Roman"/>
          <w:i/>
          <w:iCs/>
          <w:color w:val="000000"/>
          <w:sz w:val="28"/>
          <w:szCs w:val="28"/>
          <w:lang w:eastAsia="ru-RU"/>
        </w:rPr>
        <w:t>2 метра</w:t>
      </w:r>
      <w:r w:rsidRPr="00085B72">
        <w:rPr>
          <w:rFonts w:ascii="Times New Roman" w:eastAsia="Times New Roman" w:hAnsi="Times New Roman" w:cs="Times New Roman"/>
          <w:color w:val="000000"/>
          <w:sz w:val="28"/>
          <w:szCs w:val="28"/>
          <w:lang w:eastAsia="ru-RU"/>
        </w:rPr>
        <w:t xml:space="preserve"> по периметру от границ основания рекламной конструкции;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 для об</w:t>
      </w:r>
      <w:r w:rsidR="00065C3F">
        <w:rPr>
          <w:rFonts w:ascii="Times New Roman" w:eastAsia="Times New Roman" w:hAnsi="Times New Roman" w:cs="Times New Roman"/>
          <w:color w:val="000000"/>
          <w:sz w:val="28"/>
          <w:szCs w:val="28"/>
          <w:lang w:eastAsia="ru-RU"/>
        </w:rPr>
        <w:t>щеобразовательных организаций -</w:t>
      </w:r>
      <w:r w:rsidR="00065C3F">
        <w:rPr>
          <w:rFonts w:ascii="Times New Roman" w:eastAsia="Times New Roman" w:hAnsi="Times New Roman" w:cs="Times New Roman"/>
          <w:i/>
          <w:iCs/>
          <w:color w:val="000000"/>
          <w:sz w:val="28"/>
          <w:szCs w:val="28"/>
          <w:lang w:eastAsia="ru-RU"/>
        </w:rPr>
        <w:t>5м.</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 для дошкольных 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8</w:t>
      </w:r>
      <w:r w:rsidRPr="00085B72">
        <w:rPr>
          <w:rFonts w:ascii="Times New Roman" w:eastAsia="Times New Roman" w:hAnsi="Times New Roman" w:cs="Times New Roman"/>
          <w:color w:val="000000"/>
          <w:sz w:val="28"/>
          <w:szCs w:val="28"/>
          <w:lang w:eastAsia="ru-RU"/>
        </w:rPr>
        <w:t>. Карты – схемы подлежат систематизации и поддержанию в актуальном состоянии.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11"/>
    <w:p w:rsidR="006B159C" w:rsidRPr="00085B72" w:rsidRDefault="006B159C" w:rsidP="006B159C">
      <w:pPr>
        <w:spacing w:after="0" w:line="240" w:lineRule="auto"/>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w:t>
      </w:r>
      <w:r w:rsidRPr="00085B72">
        <w:rPr>
          <w:rFonts w:ascii="Times New Roman" w:eastAsia="Times New Roman" w:hAnsi="Times New Roman" w:cs="Times New Roman"/>
          <w:color w:val="000000"/>
          <w:sz w:val="28"/>
          <w:szCs w:val="28"/>
          <w:lang w:eastAsia="ru-RU"/>
        </w:rPr>
        <w:lastRenderedPageBreak/>
        <w:t>полномочиями и в пределах средств, предусмотренных на эти цели в бюджете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Во избежание засорения водосточной сети запрещается сброс </w:t>
      </w:r>
      <w:proofErr w:type="spellStart"/>
      <w:r w:rsidRPr="00085B72">
        <w:rPr>
          <w:rFonts w:ascii="Times New Roman" w:eastAsia="Times New Roman" w:hAnsi="Times New Roman" w:cs="Times New Roman"/>
          <w:color w:val="000000"/>
          <w:sz w:val="28"/>
          <w:szCs w:val="28"/>
          <w:lang w:eastAsia="ru-RU"/>
        </w:rPr>
        <w:t>смёта</w:t>
      </w:r>
      <w:proofErr w:type="spellEnd"/>
      <w:r w:rsidRPr="00085B72">
        <w:rPr>
          <w:rFonts w:ascii="Times New Roman" w:eastAsia="Times New Roman" w:hAnsi="Times New Roman" w:cs="Times New Roman"/>
          <w:color w:val="000000"/>
          <w:sz w:val="28"/>
          <w:szCs w:val="28"/>
          <w:lang w:eastAsia="ru-RU"/>
        </w:rPr>
        <w:t xml:space="preserve"> и бытового мусора в водосточные коллекторы.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sidRPr="00085B72">
        <w:rPr>
          <w:rFonts w:ascii="Times New Roman" w:eastAsia="Times New Roman" w:hAnsi="Times New Roman" w:cs="Times New Roman"/>
          <w:i/>
          <w:iCs/>
          <w:color w:val="000000"/>
          <w:sz w:val="28"/>
          <w:szCs w:val="28"/>
          <w:lang w:eastAsia="ru-RU"/>
        </w:rPr>
        <w:t>до 8 часов утра</w:t>
      </w:r>
      <w:r w:rsidRPr="00085B72">
        <w:rPr>
          <w:rFonts w:ascii="Times New Roman" w:eastAsia="Times New Roman" w:hAnsi="Times New Roman" w:cs="Times New Roman"/>
          <w:color w:val="000000"/>
          <w:sz w:val="28"/>
          <w:szCs w:val="28"/>
          <w:lang w:eastAsia="ru-RU"/>
        </w:rPr>
        <w:t>. При экстремальных погодных явлениях (ливень, снегопад, гололёд и так далее) режим уборочных работ устанавливается круглосуточный.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85B72">
        <w:rPr>
          <w:rFonts w:ascii="Times New Roman" w:eastAsia="Times New Roman" w:hAnsi="Times New Roman" w:cs="Times New Roman"/>
          <w:color w:val="000000"/>
          <w:sz w:val="28"/>
          <w:szCs w:val="28"/>
          <w:lang w:eastAsia="ru-RU"/>
        </w:rPr>
        <w:t>трудозатратной</w:t>
      </w:r>
      <w:proofErr w:type="spellEnd"/>
      <w:r w:rsidRPr="00085B72">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Упавшие деревья должны быть удалены немедленно с проезжей части дорог, тротуаров, от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4.13. </w:t>
      </w:r>
      <w:bookmarkStart w:id="12" w:name="_Hlk8137221"/>
      <w:r w:rsidRPr="00085B72">
        <w:rPr>
          <w:rFonts w:ascii="Times New Roman" w:eastAsia="Times New Roman" w:hAnsi="Times New Roman" w:cs="Times New Roman"/>
          <w:color w:val="000000"/>
          <w:sz w:val="28"/>
          <w:szCs w:val="28"/>
          <w:lang w:eastAsia="ru-RU"/>
        </w:rPr>
        <w:t xml:space="preserve">Собственники </w:t>
      </w:r>
      <w:bookmarkStart w:id="13" w:name="_Hlk22210955"/>
      <w:r w:rsidRPr="00085B72">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3"/>
      <w:r w:rsidRPr="00085B72">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4" w:name="_Hlk14965574"/>
    </w:p>
    <w:bookmarkEnd w:id="14"/>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обрабатывать прилегающие территории </w:t>
      </w:r>
      <w:proofErr w:type="spellStart"/>
      <w:r w:rsidRPr="00085B72">
        <w:rPr>
          <w:rFonts w:ascii="Times New Roman" w:eastAsia="Times New Roman" w:hAnsi="Times New Roman" w:cs="Times New Roman"/>
          <w:color w:val="000000"/>
          <w:sz w:val="28"/>
          <w:szCs w:val="28"/>
          <w:lang w:eastAsia="ru-RU"/>
        </w:rPr>
        <w:t>противогололедными</w:t>
      </w:r>
      <w:proofErr w:type="spellEnd"/>
      <w:r w:rsidRPr="00085B72">
        <w:rPr>
          <w:rFonts w:ascii="Times New Roman" w:eastAsia="Times New Roman" w:hAnsi="Times New Roman" w:cs="Times New Roman"/>
          <w:color w:val="000000"/>
          <w:sz w:val="28"/>
          <w:szCs w:val="28"/>
          <w:lang w:eastAsia="ru-RU"/>
        </w:rPr>
        <w:t xml:space="preserve"> реагентами;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4) осуществлять покос травы и обрезку поросли.</w:t>
      </w:r>
      <w:r w:rsidRPr="00085B72">
        <w:rPr>
          <w:rFonts w:ascii="Times New Roman" w:eastAsia="Calibri" w:hAnsi="Times New Roman" w:cs="Times New Roman"/>
          <w:color w:val="000000"/>
          <w:sz w:val="24"/>
          <w:szCs w:val="24"/>
        </w:rPr>
        <w:t xml:space="preserve"> </w:t>
      </w:r>
      <w:r w:rsidRPr="00085B72">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устанавливать, ремонтировать, окрашивать урны, а также очищать урны по мере их заполнения, но не реже 1 раза в сутки</w:t>
      </w:r>
      <w:r w:rsidRPr="00085B72">
        <w:rPr>
          <w:rFonts w:ascii="Times New Roman" w:eastAsia="Times New Roman" w:hAnsi="Times New Roman" w:cs="Times New Roman"/>
          <w:color w:val="000000"/>
          <w:sz w:val="28"/>
          <w:szCs w:val="28"/>
          <w:vertAlign w:val="superscript"/>
          <w:lang w:eastAsia="ru-RU"/>
        </w:rPr>
        <w:footnoteReference w:id="4"/>
      </w:r>
      <w:r w:rsidRPr="00085B72">
        <w:rPr>
          <w:rFonts w:ascii="Times New Roman" w:eastAsia="Times New Roman" w:hAnsi="Times New Roman" w:cs="Times New Roman"/>
          <w:color w:val="000000"/>
          <w:sz w:val="28"/>
          <w:szCs w:val="28"/>
          <w:lang w:eastAsia="ru-RU"/>
        </w:rPr>
        <w:t>.</w:t>
      </w:r>
    </w:p>
    <w:bookmarkEnd w:id="12"/>
    <w:p w:rsidR="006B159C" w:rsidRPr="00085B72" w:rsidRDefault="006B159C" w:rsidP="006B159C">
      <w:pPr>
        <w:spacing w:after="0" w:line="240" w:lineRule="auto"/>
        <w:ind w:firstLine="567"/>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4.14. Запрещается: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сорить на улицах, площадях и в других общественных местах, выставлять тару с мусором и пищевыми отходами на улицы;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сметать мусор на проезжую часть улиц, в ливне-приемники ливневой канализации;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размещать транспортные средства на газоне или иной </w:t>
      </w:r>
      <w:proofErr w:type="gramStart"/>
      <w:r w:rsidRPr="00085B72">
        <w:rPr>
          <w:rFonts w:ascii="Times New Roman" w:eastAsia="Times New Roman" w:hAnsi="Times New Roman" w:cs="Times New Roman"/>
          <w:color w:val="000000"/>
          <w:sz w:val="28"/>
          <w:szCs w:val="28"/>
          <w:lang w:eastAsia="ru-RU"/>
        </w:rPr>
        <w:t>озеленённой</w:t>
      </w:r>
      <w:proofErr w:type="gramEnd"/>
      <w:r w:rsidRPr="00085B72">
        <w:rPr>
          <w:rFonts w:ascii="Times New Roman" w:eastAsia="Times New Roman" w:hAnsi="Times New Roman" w:cs="Times New Roman"/>
          <w:color w:val="000000"/>
          <w:sz w:val="28"/>
          <w:szCs w:val="28"/>
          <w:lang w:eastAsia="ru-RU"/>
        </w:rPr>
        <w:t xml:space="preserve"> или рекреационной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w:t>
      </w:r>
      <w:r w:rsidRPr="00085B72">
        <w:rPr>
          <w:rFonts w:ascii="Times New Roman" w:eastAsia="Times New Roman" w:hAnsi="Times New Roman" w:cs="Times New Roman"/>
          <w:color w:val="000000"/>
          <w:sz w:val="28"/>
          <w:szCs w:val="28"/>
          <w:lang w:eastAsia="ru-RU"/>
        </w:rPr>
        <w:lastRenderedPageBreak/>
        <w:t xml:space="preserve">на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строительные материалы, мусор на территории общего пользования;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085B72">
        <w:rPr>
          <w:rFonts w:ascii="Times New Roman" w:eastAsia="Times New Roman" w:hAnsi="Times New Roman" w:cs="Times New Roman"/>
          <w:color w:val="000000"/>
          <w:sz w:val="28"/>
          <w:szCs w:val="28"/>
          <w:lang w:eastAsia="ru-RU"/>
        </w:rPr>
        <w:t>разваливания</w:t>
      </w:r>
      <w:proofErr w:type="spellEnd"/>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4.18. Расстояние от выгребов и дворовых уборных с </w:t>
      </w:r>
      <w:proofErr w:type="spellStart"/>
      <w:r w:rsidRPr="00085B72">
        <w:rPr>
          <w:rFonts w:ascii="Times New Roman" w:eastAsia="Times New Roman" w:hAnsi="Times New Roman" w:cs="Times New Roman"/>
          <w:bCs/>
          <w:color w:val="000000"/>
          <w:sz w:val="28"/>
          <w:szCs w:val="28"/>
          <w:lang w:eastAsia="ru-RU"/>
        </w:rPr>
        <w:t>помойницами</w:t>
      </w:r>
      <w:proofErr w:type="spellEnd"/>
      <w:r w:rsidRPr="00085B72">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w:t>
      </w:r>
      <w:proofErr w:type="gramStart"/>
      <w:r w:rsidRPr="00085B72">
        <w:rPr>
          <w:rFonts w:ascii="Times New Roman" w:eastAsia="Times New Roman" w:hAnsi="Times New Roman" w:cs="Times New Roman"/>
          <w:bCs/>
          <w:color w:val="000000"/>
          <w:sz w:val="28"/>
          <w:szCs w:val="28"/>
          <w:lang w:eastAsia="ru-RU"/>
        </w:rPr>
        <w:t>оздоровления детей и молодежи</w:t>
      </w:r>
      <w:proofErr w:type="gramEnd"/>
      <w:r w:rsidRPr="00085B72">
        <w:rPr>
          <w:rFonts w:ascii="Times New Roman" w:eastAsia="Times New Roman" w:hAnsi="Times New Roman" w:cs="Times New Roman"/>
          <w:bCs/>
          <w:color w:val="000000"/>
          <w:sz w:val="28"/>
          <w:szCs w:val="28"/>
          <w:lang w:eastAsia="ru-RU"/>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должны обеспечивать их дезинфекцию и ремонт.</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4.20. Выгреб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sidRPr="00085B72">
        <w:rPr>
          <w:rFonts w:ascii="Times New Roman" w:eastAsia="Times New Roman" w:hAnsi="Times New Roman" w:cs="Times New Roman"/>
          <w:bCs/>
          <w:color w:val="000000"/>
          <w:sz w:val="28"/>
          <w:szCs w:val="28"/>
          <w:lang w:eastAsia="ru-RU"/>
        </w:rPr>
        <w:t>помойниц</w:t>
      </w:r>
      <w:proofErr w:type="spellEnd"/>
      <w:r w:rsidRPr="00085B72">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085B72">
        <w:rPr>
          <w:rFonts w:ascii="Times New Roman" w:eastAsia="Times New Roman" w:hAnsi="Times New Roman" w:cs="Times New Roman"/>
          <w:bCs/>
          <w:color w:val="000000"/>
          <w:sz w:val="28"/>
          <w:szCs w:val="28"/>
          <w:lang w:eastAsia="ru-RU"/>
        </w:rPr>
        <w:br/>
        <w:t xml:space="preserve">№ 416-ФЗ «О водоснабжении и водоотведении», санитарных правил и </w:t>
      </w:r>
      <w:r w:rsidRPr="00085B72">
        <w:rPr>
          <w:rFonts w:ascii="Times New Roman" w:eastAsia="Times New Roman" w:hAnsi="Times New Roman" w:cs="Times New Roman"/>
          <w:bCs/>
          <w:color w:val="000000"/>
          <w:sz w:val="28"/>
          <w:szCs w:val="28"/>
          <w:lang w:eastAsia="ru-RU"/>
        </w:rPr>
        <w:lastRenderedPageBreak/>
        <w:t>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4.24. </w:t>
      </w:r>
      <w:r w:rsidRPr="00085B72">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5" w:name="_Hlk14965857"/>
      <w:r w:rsidRPr="00085B72">
        <w:rPr>
          <w:rFonts w:ascii="Times New Roman" w:eastAsia="Times New Roman" w:hAnsi="Times New Roman" w:cs="Times New Roman"/>
          <w:color w:val="000000"/>
          <w:sz w:val="28"/>
          <w:szCs w:val="28"/>
          <w:lang w:eastAsia="ru-RU"/>
        </w:rPr>
        <w:t xml:space="preserve">в лифтах </w:t>
      </w:r>
      <w:bookmarkEnd w:id="15"/>
      <w:r w:rsidRPr="00085B72">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2) обеспечивать уборку продуктов жизнедеятельности животного в местах и на территориях общего пользования;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внутриквартальной закрытой сетью водостоков;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85B72">
        <w:rPr>
          <w:rFonts w:ascii="Times New Roman" w:eastAsia="Times New Roman" w:hAnsi="Times New Roman" w:cs="Times New Roman"/>
          <w:color w:val="000000"/>
          <w:sz w:val="28"/>
          <w:szCs w:val="28"/>
          <w:lang w:eastAsia="ru-RU"/>
        </w:rPr>
        <w:t>Дождеприемные</w:t>
      </w:r>
      <w:proofErr w:type="spellEnd"/>
      <w:r w:rsidRPr="00085B72">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зимний период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5.2. Период зимней уборки устанавливается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5.3. Мероприятия по подготовке уборочной техники к работе в зимний период проводятся владельцами техники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должны обеспечить завоз, заготовку и складирование необходимого количества </w:t>
      </w:r>
      <w:proofErr w:type="spellStart"/>
      <w:r w:rsidRPr="00085B72">
        <w:rPr>
          <w:rFonts w:ascii="Times New Roman" w:eastAsia="Times New Roman" w:hAnsi="Times New Roman" w:cs="Times New Roman"/>
          <w:color w:val="000000"/>
          <w:sz w:val="28"/>
          <w:szCs w:val="28"/>
          <w:lang w:eastAsia="ru-RU"/>
        </w:rPr>
        <w:t>противогололёдных</w:t>
      </w:r>
      <w:proofErr w:type="spellEnd"/>
      <w:r w:rsidRPr="00085B72">
        <w:rPr>
          <w:rFonts w:ascii="Times New Roman" w:eastAsia="Times New Roman" w:hAnsi="Times New Roman" w:cs="Times New Roman"/>
          <w:color w:val="000000"/>
          <w:sz w:val="28"/>
          <w:szCs w:val="28"/>
          <w:lang w:eastAsia="ru-RU"/>
        </w:rPr>
        <w:t xml:space="preserve"> материалов.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sidRPr="00085B72">
        <w:rPr>
          <w:rFonts w:ascii="Times New Roman" w:eastAsia="Times New Roman" w:hAnsi="Times New Roman" w:cs="Times New Roman"/>
          <w:color w:val="000000"/>
          <w:sz w:val="28"/>
          <w:szCs w:val="28"/>
          <w:lang w:eastAsia="ru-RU"/>
        </w:rPr>
        <w:t>прибордюрных</w:t>
      </w:r>
      <w:proofErr w:type="spellEnd"/>
      <w:r w:rsidRPr="00085B72">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5.7. В процессе уборки запрещается: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применять техническую соль и жидкий хлористый кальций в качестве </w:t>
      </w:r>
      <w:proofErr w:type="spellStart"/>
      <w:r w:rsidRPr="00085B72">
        <w:rPr>
          <w:rFonts w:ascii="Times New Roman" w:eastAsia="Times New Roman" w:hAnsi="Times New Roman" w:cs="Times New Roman"/>
          <w:color w:val="000000"/>
          <w:sz w:val="28"/>
          <w:szCs w:val="28"/>
          <w:lang w:eastAsia="ru-RU"/>
        </w:rPr>
        <w:t>противогололёдного</w:t>
      </w:r>
      <w:proofErr w:type="spellEnd"/>
      <w:r w:rsidRPr="00085B72">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5.8. </w:t>
      </w:r>
      <w:bookmarkStart w:id="16" w:name="6"/>
      <w:bookmarkEnd w:id="16"/>
      <w:r w:rsidRPr="00085B72">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На территории интенсивных пешеходных коммуникаций допускается применять природные антигололедные средства.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Складирование снега на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территориях должно предусматривать отвод талых вод.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5.10. В зимний период </w:t>
      </w:r>
      <w:bookmarkStart w:id="17" w:name="_Hlk22804048"/>
      <w:r w:rsidRPr="00085B72">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18" w:name="_Hlk22211020"/>
      <w:bookmarkStart w:id="19" w:name="_Hlk22211206"/>
      <w:r w:rsidRPr="00085B72">
        <w:rPr>
          <w:rFonts w:ascii="Times New Roman" w:eastAsia="Times New Roman" w:hAnsi="Times New Roman" w:cs="Times New Roman"/>
          <w:color w:val="000000"/>
          <w:sz w:val="28"/>
          <w:szCs w:val="28"/>
          <w:lang w:eastAsia="ru-RU"/>
        </w:rPr>
        <w:t>строений, сооружений, нестационарных объектов</w:t>
      </w:r>
      <w:bookmarkEnd w:id="18"/>
      <w:r w:rsidRPr="00085B72">
        <w:rPr>
          <w:rFonts w:ascii="Times New Roman" w:eastAsia="Times New Roman" w:hAnsi="Times New Roman" w:cs="Times New Roman"/>
          <w:color w:val="000000"/>
          <w:sz w:val="28"/>
          <w:szCs w:val="28"/>
          <w:lang w:eastAsia="ru-RU"/>
        </w:rPr>
        <w:t xml:space="preserve"> </w:t>
      </w:r>
      <w:bookmarkEnd w:id="19"/>
      <w:r w:rsidRPr="00085B72">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7"/>
      <w:r w:rsidRPr="00085B72">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 сосулек.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5.12. </w:t>
      </w:r>
      <w:r w:rsidRPr="00085B72">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085B72">
        <w:rPr>
          <w:rFonts w:ascii="Times New Roman" w:eastAsia="Times New Roman" w:hAnsi="Times New Roman" w:cs="Times New Roman"/>
          <w:bCs/>
          <w:color w:val="000000"/>
          <w:sz w:val="28"/>
          <w:szCs w:val="28"/>
          <w:lang w:eastAsia="ru-RU"/>
        </w:rPr>
        <w:t>снегоплавильные</w:t>
      </w:r>
      <w:proofErr w:type="spellEnd"/>
      <w:r w:rsidRPr="00085B72">
        <w:rPr>
          <w:rFonts w:ascii="Times New Roman" w:eastAsia="Times New Roman" w:hAnsi="Times New Roman" w:cs="Times New Roman"/>
          <w:bCs/>
          <w:color w:val="000000"/>
          <w:sz w:val="28"/>
          <w:szCs w:val="28"/>
          <w:lang w:eastAsia="ru-RU"/>
        </w:rPr>
        <w:t xml:space="preserve"> установки. Размещение и функционирование </w:t>
      </w:r>
      <w:proofErr w:type="spellStart"/>
      <w:r w:rsidRPr="00085B72">
        <w:rPr>
          <w:rFonts w:ascii="Times New Roman" w:eastAsia="Times New Roman" w:hAnsi="Times New Roman" w:cs="Times New Roman"/>
          <w:bCs/>
          <w:color w:val="000000"/>
          <w:sz w:val="28"/>
          <w:szCs w:val="28"/>
          <w:lang w:eastAsia="ru-RU"/>
        </w:rPr>
        <w:t>снегоплавильных</w:t>
      </w:r>
      <w:proofErr w:type="spellEnd"/>
      <w:r w:rsidRPr="00085B72">
        <w:rPr>
          <w:rFonts w:ascii="Times New Roman" w:eastAsia="Times New Roman" w:hAnsi="Times New Roman" w:cs="Times New Roman"/>
          <w:bCs/>
          <w:color w:val="000000"/>
          <w:sz w:val="28"/>
          <w:szCs w:val="28"/>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rsidR="006B159C" w:rsidRPr="00085B72" w:rsidRDefault="006B159C" w:rsidP="006B159C">
      <w:pPr>
        <w:spacing w:after="0" w:line="240" w:lineRule="auto"/>
        <w:ind w:firstLine="567"/>
        <w:jc w:val="both"/>
        <w:rPr>
          <w:rFonts w:ascii="Calibri" w:eastAsia="Times New Roman" w:hAnsi="Calibri" w:cs="Calibri"/>
          <w:color w:val="000000"/>
          <w:lang w:eastAsia="ru-RU"/>
        </w:rPr>
      </w:pPr>
      <w:r w:rsidRPr="00085B72">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085B72">
        <w:rPr>
          <w:rFonts w:ascii="Calibri" w:eastAsia="Times New Roman" w:hAnsi="Calibri" w:cs="Calibri"/>
          <w:color w:val="000000"/>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rsidR="006B159C" w:rsidRPr="00085B72" w:rsidRDefault="006B159C" w:rsidP="006B159C">
      <w:pPr>
        <w:spacing w:after="0" w:line="240" w:lineRule="auto"/>
        <w:ind w:firstLine="567"/>
        <w:rPr>
          <w:rFonts w:ascii="Times New Roman" w:eastAsia="Times New Roman" w:hAnsi="Times New Roman" w:cs="Times New Roman"/>
          <w:b/>
          <w:color w:val="000000"/>
          <w:sz w:val="24"/>
          <w:szCs w:val="24"/>
          <w:lang w:eastAsia="ru-RU"/>
        </w:rPr>
      </w:pPr>
      <w:bookmarkStart w:id="20" w:name="7"/>
      <w:bookmarkEnd w:id="20"/>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летний период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6.1. Период летней уборки устанавливается </w:t>
      </w:r>
      <w:r w:rsidRPr="00085B72">
        <w:rPr>
          <w:rFonts w:ascii="Times New Roman" w:eastAsia="Times New Roman" w:hAnsi="Times New Roman" w:cs="Times New Roman"/>
          <w:i/>
          <w:iCs/>
          <w:color w:val="000000"/>
          <w:sz w:val="28"/>
          <w:szCs w:val="28"/>
          <w:lang w:eastAsia="ru-RU"/>
        </w:rPr>
        <w:t>с 16 апреля по 31 октября</w:t>
      </w:r>
      <w:r w:rsidRPr="00085B72">
        <w:rPr>
          <w:rFonts w:ascii="Times New Roman" w:eastAsia="Times New Roman" w:hAnsi="Times New Roman" w:cs="Times New Roman"/>
          <w:color w:val="000000"/>
          <w:sz w:val="28"/>
          <w:szCs w:val="28"/>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085B72">
        <w:rPr>
          <w:rFonts w:ascii="Times New Roman" w:eastAsia="Times New Roman" w:hAnsi="Times New Roman" w:cs="Times New Roman"/>
          <w:i/>
          <w:iCs/>
          <w:color w:val="000000"/>
          <w:sz w:val="28"/>
          <w:szCs w:val="28"/>
          <w:lang w:eastAsia="ru-RU"/>
        </w:rPr>
        <w:t>до 1 апреля</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6.2. </w:t>
      </w:r>
      <w:r w:rsidRPr="00085B72">
        <w:rPr>
          <w:rFonts w:ascii="Times New Roman" w:eastAsia="Times New Roman" w:hAnsi="Times New Roman" w:cs="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1" w:name="8"/>
      <w:bookmarkEnd w:id="21"/>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2" w:name="9"/>
      <w:bookmarkEnd w:id="22"/>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6.6. Подметание дворовых территорий,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проездов и тротуаров осуществляется механизированным способом или вручную.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bCs/>
          <w:color w:val="000000"/>
          <w:sz w:val="28"/>
          <w:szCs w:val="28"/>
          <w:lang w:eastAsia="ru-RU"/>
        </w:rPr>
        <w:t>.7.</w:t>
      </w:r>
      <w:r w:rsidRPr="00085B72">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Собранные листья деревьев, кустарников подлежат вывозу на объекты размещения, обезвреживания или утилизации отходов.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6.8.</w:t>
      </w:r>
      <w:r w:rsidRPr="00085B72">
        <w:rPr>
          <w:rFonts w:ascii="Times New Roman" w:eastAsia="Times New Roman" w:hAnsi="Times New Roman" w:cs="Times New Roman"/>
          <w:color w:val="000000"/>
          <w:sz w:val="28"/>
          <w:szCs w:val="28"/>
          <w:lang w:eastAsia="ru-RU"/>
        </w:rPr>
        <w:t xml:space="preserve"> Владельцы земельных участков обязаны: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bookmarkStart w:id="23" w:name="10"/>
      <w:bookmarkEnd w:id="23"/>
      <w:r w:rsidRPr="00085B72">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sidRPr="00085B72">
        <w:rPr>
          <w:rFonts w:ascii="Times New Roman" w:eastAsia="Times New Roman" w:hAnsi="Times New Roman" w:cs="Times New Roman"/>
          <w:i/>
          <w:iCs/>
          <w:color w:val="000000"/>
          <w:sz w:val="28"/>
          <w:szCs w:val="28"/>
          <w:lang w:eastAsia="ru-RU"/>
        </w:rPr>
        <w:t>1 раз в неделю</w:t>
      </w:r>
      <w:r w:rsidRPr="00085B72">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085B72">
        <w:rPr>
          <w:rFonts w:ascii="Times New Roman" w:eastAsia="Times New Roman" w:hAnsi="Times New Roman" w:cs="Times New Roman"/>
          <w:color w:val="000000"/>
          <w:sz w:val="28"/>
          <w:szCs w:val="28"/>
          <w:vertAlign w:val="superscript"/>
          <w:lang w:eastAsia="ru-RU"/>
        </w:rPr>
        <w:footnoteReference w:id="5"/>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085B72">
        <w:rPr>
          <w:rFonts w:ascii="Times New Roman" w:eastAsia="Times New Roman" w:hAnsi="Times New Roman" w:cs="Times New Roman"/>
          <w:color w:val="000000"/>
          <w:sz w:val="28"/>
          <w:szCs w:val="28"/>
          <w:vertAlign w:val="superscript"/>
          <w:lang w:eastAsia="ru-RU"/>
        </w:rPr>
        <w:footnoteReference w:id="6"/>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Расклейка газет, афиш, плакатов, различного рода объявлений и рекламы разрешается на специально установленных стендах.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Домовые знаки на зданиях, сооружениях должны содержаться в исправном состоянии.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B159C" w:rsidRPr="00AC5416" w:rsidRDefault="006B159C" w:rsidP="006B159C">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AC5416">
        <w:rPr>
          <w:rFonts w:ascii="Times New Roman" w:eastAsia="Times New Roman" w:hAnsi="Times New Roman" w:cs="Times New Roman"/>
          <w:color w:val="000000"/>
          <w:sz w:val="28"/>
          <w:szCs w:val="28"/>
          <w:highlight w:val="yellow"/>
          <w:lang w:eastAsia="ru-RU"/>
        </w:rPr>
        <w:t xml:space="preserve">Высота домового указателя должна быть </w:t>
      </w:r>
      <w:r w:rsidRPr="00AC5416">
        <w:rPr>
          <w:rFonts w:ascii="Times New Roman" w:eastAsia="Times New Roman" w:hAnsi="Times New Roman" w:cs="Times New Roman"/>
          <w:i/>
          <w:iCs/>
          <w:color w:val="000000"/>
          <w:sz w:val="28"/>
          <w:szCs w:val="28"/>
          <w:highlight w:val="yellow"/>
          <w:lang w:eastAsia="ru-RU"/>
        </w:rPr>
        <w:t>300 мм</w:t>
      </w:r>
      <w:r w:rsidRPr="00AC5416">
        <w:rPr>
          <w:rFonts w:ascii="Times New Roman" w:eastAsia="Times New Roman" w:hAnsi="Times New Roman" w:cs="Times New Roman"/>
          <w:color w:val="000000"/>
          <w:sz w:val="28"/>
          <w:szCs w:val="28"/>
          <w:highlight w:val="yellow"/>
          <w:lang w:eastAsia="ru-RU"/>
        </w:rPr>
        <w:t>. Ширина таблички зависит от количества букв в названии улицы.</w:t>
      </w:r>
    </w:p>
    <w:p w:rsidR="006B159C" w:rsidRPr="00AC5416" w:rsidRDefault="006B159C" w:rsidP="006B159C">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AC5416">
        <w:rPr>
          <w:rFonts w:ascii="Times New Roman" w:eastAsia="Times New Roman" w:hAnsi="Times New Roman" w:cs="Times New Roman"/>
          <w:color w:val="000000"/>
          <w:sz w:val="28"/>
          <w:szCs w:val="28"/>
          <w:highlight w:val="yellow"/>
          <w:lang w:eastAsia="ru-RU"/>
        </w:rPr>
        <w:t xml:space="preserve">Табличка выполняется </w:t>
      </w:r>
      <w:r w:rsidRPr="00AC5416">
        <w:rPr>
          <w:rFonts w:ascii="Times New Roman" w:eastAsia="Times New Roman" w:hAnsi="Times New Roman" w:cs="Times New Roman"/>
          <w:i/>
          <w:iCs/>
          <w:color w:val="000000"/>
          <w:sz w:val="28"/>
          <w:szCs w:val="28"/>
          <w:highlight w:val="yellow"/>
          <w:lang w:eastAsia="ru-RU"/>
        </w:rPr>
        <w:t>в белом</w:t>
      </w:r>
      <w:r w:rsidRPr="00AC5416">
        <w:rPr>
          <w:rFonts w:ascii="Times New Roman" w:eastAsia="Times New Roman" w:hAnsi="Times New Roman" w:cs="Times New Roman"/>
          <w:color w:val="000000"/>
          <w:sz w:val="28"/>
          <w:szCs w:val="28"/>
          <w:highlight w:val="yellow"/>
          <w:lang w:eastAsia="ru-RU"/>
        </w:rPr>
        <w:t xml:space="preserve"> цвете. По периметру таблички располагается </w:t>
      </w:r>
      <w:r w:rsidRPr="00AC5416">
        <w:rPr>
          <w:rFonts w:ascii="Times New Roman" w:eastAsia="Times New Roman" w:hAnsi="Times New Roman" w:cs="Times New Roman"/>
          <w:i/>
          <w:iCs/>
          <w:color w:val="000000"/>
          <w:sz w:val="28"/>
          <w:szCs w:val="28"/>
          <w:highlight w:val="yellow"/>
          <w:lang w:eastAsia="ru-RU"/>
        </w:rPr>
        <w:t>черная</w:t>
      </w:r>
      <w:r w:rsidRPr="00AC5416">
        <w:rPr>
          <w:rFonts w:ascii="Times New Roman" w:eastAsia="Times New Roman" w:hAnsi="Times New Roman" w:cs="Times New Roman"/>
          <w:color w:val="000000"/>
          <w:sz w:val="28"/>
          <w:szCs w:val="28"/>
          <w:highlight w:val="yellow"/>
          <w:lang w:eastAsia="ru-RU"/>
        </w:rPr>
        <w:t xml:space="preserve"> рамка шириной </w:t>
      </w:r>
      <w:r w:rsidRPr="00AC5416">
        <w:rPr>
          <w:rFonts w:ascii="Times New Roman" w:eastAsia="Times New Roman" w:hAnsi="Times New Roman" w:cs="Times New Roman"/>
          <w:i/>
          <w:iCs/>
          <w:color w:val="000000"/>
          <w:sz w:val="28"/>
          <w:szCs w:val="28"/>
          <w:highlight w:val="yellow"/>
          <w:lang w:eastAsia="ru-RU"/>
        </w:rPr>
        <w:t>10 мм</w:t>
      </w:r>
      <w:r w:rsidRPr="00AC5416">
        <w:rPr>
          <w:rFonts w:ascii="Times New Roman" w:eastAsia="Times New Roman" w:hAnsi="Times New Roman" w:cs="Times New Roman"/>
          <w:color w:val="000000"/>
          <w:sz w:val="28"/>
          <w:szCs w:val="28"/>
          <w:highlight w:val="yellow"/>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AC5416">
        <w:rPr>
          <w:rFonts w:ascii="Times New Roman" w:eastAsia="Times New Roman" w:hAnsi="Times New Roman" w:cs="Times New Roman"/>
          <w:color w:val="000000"/>
          <w:sz w:val="28"/>
          <w:szCs w:val="28"/>
          <w:highlight w:val="yellow"/>
          <w:lang w:eastAsia="ru-RU"/>
        </w:rPr>
        <w:t xml:space="preserve">Название улиц и номера домов выполняются </w:t>
      </w:r>
      <w:r w:rsidRPr="00AC5416">
        <w:rPr>
          <w:rFonts w:ascii="Times New Roman" w:eastAsia="Times New Roman" w:hAnsi="Times New Roman" w:cs="Times New Roman"/>
          <w:i/>
          <w:iCs/>
          <w:color w:val="000000"/>
          <w:sz w:val="28"/>
          <w:szCs w:val="28"/>
          <w:highlight w:val="yellow"/>
          <w:lang w:eastAsia="ru-RU"/>
        </w:rPr>
        <w:t>в черном цвете</w:t>
      </w:r>
      <w:r w:rsidRPr="00AC5416">
        <w:rPr>
          <w:rFonts w:ascii="Times New Roman" w:eastAsia="Times New Roman" w:hAnsi="Times New Roman" w:cs="Times New Roman"/>
          <w:color w:val="000000"/>
          <w:sz w:val="28"/>
          <w:szCs w:val="28"/>
          <w:highlight w:val="yellow"/>
          <w:lang w:eastAsia="ru-RU"/>
        </w:rPr>
        <w:t xml:space="preserve">. Шрифт названия улиц на русском языке, высота заглавных букв – </w:t>
      </w:r>
      <w:r w:rsidRPr="00AC5416">
        <w:rPr>
          <w:rFonts w:ascii="Times New Roman" w:eastAsia="Times New Roman" w:hAnsi="Times New Roman" w:cs="Times New Roman"/>
          <w:i/>
          <w:iCs/>
          <w:color w:val="000000"/>
          <w:sz w:val="28"/>
          <w:szCs w:val="28"/>
          <w:highlight w:val="yellow"/>
          <w:lang w:eastAsia="ru-RU"/>
        </w:rPr>
        <w:t>90 мм</w:t>
      </w:r>
      <w:r w:rsidRPr="00AC5416">
        <w:rPr>
          <w:rFonts w:ascii="Times New Roman" w:eastAsia="Times New Roman" w:hAnsi="Times New Roman" w:cs="Times New Roman"/>
          <w:color w:val="000000"/>
          <w:sz w:val="28"/>
          <w:szCs w:val="28"/>
          <w:highlight w:val="yellow"/>
          <w:lang w:eastAsia="ru-RU"/>
        </w:rPr>
        <w:t xml:space="preserve">. Высота шрифта номера дома – </w:t>
      </w:r>
      <w:r w:rsidRPr="00AC5416">
        <w:rPr>
          <w:rFonts w:ascii="Times New Roman" w:eastAsia="Times New Roman" w:hAnsi="Times New Roman" w:cs="Times New Roman"/>
          <w:i/>
          <w:iCs/>
          <w:color w:val="000000"/>
          <w:sz w:val="28"/>
          <w:szCs w:val="28"/>
          <w:highlight w:val="yellow"/>
          <w:lang w:eastAsia="ru-RU"/>
        </w:rPr>
        <w:t>140 мм</w:t>
      </w:r>
      <w:r w:rsidRPr="00AC5416">
        <w:rPr>
          <w:rFonts w:ascii="Times New Roman" w:eastAsia="Times New Roman" w:hAnsi="Times New Roman" w:cs="Times New Roman"/>
          <w:color w:val="000000"/>
          <w:sz w:val="28"/>
          <w:szCs w:val="28"/>
          <w:highlight w:val="yellow"/>
          <w:lang w:eastAsia="ru-RU"/>
        </w:rPr>
        <w:t>.</w:t>
      </w:r>
      <w:r w:rsidRPr="00085B72">
        <w:rPr>
          <w:rFonts w:ascii="Times New Roman" w:eastAsia="Times New Roman" w:hAnsi="Times New Roman" w:cs="Times New Roman"/>
          <w:color w:val="000000"/>
          <w:sz w:val="28"/>
          <w:szCs w:val="28"/>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Адресные аншлаги могут иметь подсветку.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w:t>
      </w:r>
      <w:r w:rsidRPr="00085B72">
        <w:rPr>
          <w:rFonts w:ascii="Times New Roman" w:eastAsia="Times New Roman" w:hAnsi="Times New Roman" w:cs="Times New Roman"/>
          <w:i/>
          <w:iCs/>
          <w:color w:val="000000"/>
          <w:sz w:val="28"/>
          <w:szCs w:val="28"/>
          <w:lang w:eastAsia="ru-RU"/>
        </w:rPr>
        <w:t>25 метров</w:t>
      </w:r>
      <w:r w:rsidRPr="00085B72">
        <w:rPr>
          <w:rFonts w:ascii="Times New Roman" w:eastAsia="Times New Roman" w:hAnsi="Times New Roman" w:cs="Times New Roman"/>
          <w:color w:val="000000"/>
          <w:sz w:val="28"/>
          <w:szCs w:val="28"/>
          <w:lang w:eastAsia="ru-RU"/>
        </w:rPr>
        <w:t xml:space="preserve"> может быть размещен дополнительный домовой указатель с левой стороны фасада.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4" w:name="_Hlk14967170"/>
      <w:r w:rsidRPr="00085B72">
        <w:rPr>
          <w:rFonts w:ascii="Times New Roman" w:eastAsia="Times New Roman" w:hAnsi="Times New Roman" w:cs="Times New Roman"/>
          <w:color w:val="000000"/>
          <w:sz w:val="28"/>
          <w:szCs w:val="28"/>
          <w:lang w:eastAsia="ru-RU"/>
        </w:rPr>
        <w:t>на каждом строении.</w:t>
      </w:r>
    </w:p>
    <w:bookmarkEnd w:id="24"/>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7.9. Аншлаги устанавливаются на высоте </w:t>
      </w:r>
      <w:r w:rsidRPr="00085B72">
        <w:rPr>
          <w:rFonts w:ascii="Times New Roman" w:eastAsia="Times New Roman" w:hAnsi="Times New Roman" w:cs="Times New Roman"/>
          <w:i/>
          <w:iCs/>
          <w:color w:val="000000"/>
          <w:sz w:val="28"/>
          <w:szCs w:val="28"/>
          <w:lang w:eastAsia="ru-RU"/>
        </w:rPr>
        <w:t>от 2,5 до 5,0 м</w:t>
      </w:r>
      <w:r w:rsidRPr="00085B72">
        <w:rPr>
          <w:rFonts w:ascii="Times New Roman" w:eastAsia="Times New Roman" w:hAnsi="Times New Roman" w:cs="Times New Roman"/>
          <w:color w:val="000000"/>
          <w:sz w:val="28"/>
          <w:szCs w:val="28"/>
          <w:lang w:eastAsia="ru-RU"/>
        </w:rPr>
        <w:t xml:space="preserve"> от уровня земли на расстоянии </w:t>
      </w:r>
      <w:r w:rsidRPr="00085B72">
        <w:rPr>
          <w:rFonts w:ascii="Times New Roman" w:eastAsia="Times New Roman" w:hAnsi="Times New Roman" w:cs="Times New Roman"/>
          <w:i/>
          <w:iCs/>
          <w:color w:val="000000"/>
          <w:sz w:val="28"/>
          <w:szCs w:val="28"/>
          <w:lang w:eastAsia="ru-RU"/>
        </w:rPr>
        <w:t>не более 1 м</w:t>
      </w:r>
      <w:r w:rsidRPr="00085B72">
        <w:rPr>
          <w:rFonts w:ascii="Times New Roman" w:eastAsia="Times New Roman" w:hAnsi="Times New Roman" w:cs="Times New Roman"/>
          <w:color w:val="000000"/>
          <w:sz w:val="28"/>
          <w:szCs w:val="28"/>
          <w:lang w:eastAsia="ru-RU"/>
        </w:rPr>
        <w:t xml:space="preserve"> от угла здания.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7.10. Содержание фасадов объектов включает: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герметизацию, заделку и расшивку швов, трещин и выбоин;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восстановление, ремонт и своевременную очистку входных групп, </w:t>
      </w:r>
      <w:proofErr w:type="spellStart"/>
      <w:r w:rsidRPr="00085B72">
        <w:rPr>
          <w:rFonts w:ascii="Times New Roman" w:eastAsia="Times New Roman" w:hAnsi="Times New Roman" w:cs="Times New Roman"/>
          <w:color w:val="000000"/>
          <w:sz w:val="28"/>
          <w:szCs w:val="28"/>
          <w:lang w:eastAsia="ru-RU"/>
        </w:rPr>
        <w:t>отмосток</w:t>
      </w:r>
      <w:proofErr w:type="spellEnd"/>
      <w:r w:rsidRPr="00085B72">
        <w:rPr>
          <w:rFonts w:ascii="Times New Roman" w:eastAsia="Times New Roman" w:hAnsi="Times New Roman" w:cs="Times New Roman"/>
          <w:color w:val="000000"/>
          <w:sz w:val="28"/>
          <w:szCs w:val="28"/>
          <w:lang w:eastAsia="ru-RU"/>
        </w:rPr>
        <w:t>, приямков цокольных окон и входов в подвалы;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5" w:name="_Hlk14967236"/>
    </w:p>
    <w:bookmarkEnd w:id="25"/>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вывескам предъявляются следующие требования: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085B72">
        <w:rPr>
          <w:rFonts w:ascii="Times New Roman" w:eastAsia="Times New Roman" w:hAnsi="Times New Roman" w:cs="Times New Roman"/>
          <w:i/>
          <w:iCs/>
          <w:color w:val="000000"/>
          <w:sz w:val="28"/>
          <w:szCs w:val="28"/>
          <w:lang w:eastAsia="ru-RU"/>
        </w:rPr>
        <w:t>в два</w:t>
      </w:r>
      <w:r w:rsidRPr="00085B72">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w:t>
      </w:r>
      <w:r w:rsidRPr="00085B72">
        <w:rPr>
          <w:rFonts w:ascii="Times New Roman" w:eastAsia="Times New Roman" w:hAnsi="Times New Roman" w:cs="Times New Roman"/>
          <w:i/>
          <w:iCs/>
          <w:color w:val="000000"/>
          <w:sz w:val="28"/>
          <w:szCs w:val="28"/>
          <w:lang w:eastAsia="ru-RU"/>
        </w:rPr>
        <w:t>не более 0,6 м</w:t>
      </w:r>
      <w:r w:rsidRPr="00085B72">
        <w:rPr>
          <w:rFonts w:ascii="Times New Roman" w:eastAsia="Times New Roman" w:hAnsi="Times New Roman" w:cs="Times New Roman"/>
          <w:color w:val="000000"/>
          <w:sz w:val="28"/>
          <w:szCs w:val="28"/>
          <w:lang w:eastAsia="ru-RU"/>
        </w:rPr>
        <w:t xml:space="preserve">, по вертикали - </w:t>
      </w:r>
      <w:r w:rsidRPr="00085B72">
        <w:rPr>
          <w:rFonts w:ascii="Times New Roman" w:eastAsia="Times New Roman" w:hAnsi="Times New Roman" w:cs="Times New Roman"/>
          <w:i/>
          <w:iCs/>
          <w:color w:val="000000"/>
          <w:sz w:val="28"/>
          <w:szCs w:val="28"/>
          <w:lang w:eastAsia="ru-RU"/>
        </w:rPr>
        <w:t>не более 0,4 м</w:t>
      </w:r>
      <w:r w:rsidRPr="00085B72">
        <w:rPr>
          <w:rFonts w:ascii="Times New Roman" w:eastAsia="Times New Roman" w:hAnsi="Times New Roman" w:cs="Times New Roman"/>
          <w:color w:val="000000"/>
          <w:sz w:val="28"/>
          <w:szCs w:val="28"/>
          <w:lang w:eastAsia="ru-RU"/>
        </w:rPr>
        <w:t xml:space="preserve">. Высота букв, знаков, размещаемых на вывеске, - </w:t>
      </w:r>
      <w:r w:rsidRPr="00085B72">
        <w:rPr>
          <w:rFonts w:ascii="Times New Roman" w:eastAsia="Times New Roman" w:hAnsi="Times New Roman" w:cs="Times New Roman"/>
          <w:i/>
          <w:iCs/>
          <w:color w:val="000000"/>
          <w:sz w:val="28"/>
          <w:szCs w:val="28"/>
          <w:lang w:eastAsia="ru-RU"/>
        </w:rPr>
        <w:t>не более 0,1 м</w:t>
      </w:r>
      <w:r w:rsidRPr="00085B72">
        <w:rPr>
          <w:rFonts w:ascii="Times New Roman" w:eastAsia="Times New Roman" w:hAnsi="Times New Roman" w:cs="Times New Roman"/>
          <w:color w:val="000000"/>
          <w:sz w:val="28"/>
          <w:szCs w:val="28"/>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 не выше линии </w:t>
      </w:r>
      <w:r w:rsidRPr="00085B72">
        <w:rPr>
          <w:rFonts w:ascii="Times New Roman" w:eastAsia="Times New Roman" w:hAnsi="Times New Roman" w:cs="Times New Roman"/>
          <w:i/>
          <w:iCs/>
          <w:color w:val="000000"/>
          <w:sz w:val="28"/>
          <w:szCs w:val="28"/>
          <w:lang w:eastAsia="ru-RU"/>
        </w:rPr>
        <w:t>второго</w:t>
      </w:r>
      <w:r w:rsidRPr="00085B72">
        <w:rPr>
          <w:rFonts w:ascii="Times New Roman" w:eastAsia="Times New Roman" w:hAnsi="Times New Roman" w:cs="Times New Roman"/>
          <w:color w:val="000000"/>
          <w:sz w:val="28"/>
          <w:szCs w:val="28"/>
          <w:lang w:eastAsia="ru-RU"/>
        </w:rPr>
        <w:t xml:space="preserve"> этажа (линии перекрытий между </w:t>
      </w:r>
      <w:r w:rsidRPr="00085B72">
        <w:rPr>
          <w:rFonts w:ascii="Times New Roman" w:eastAsia="Times New Roman" w:hAnsi="Times New Roman" w:cs="Times New Roman"/>
          <w:i/>
          <w:iCs/>
          <w:color w:val="000000"/>
          <w:sz w:val="28"/>
          <w:szCs w:val="28"/>
          <w:lang w:eastAsia="ru-RU"/>
        </w:rPr>
        <w:t>первым и вторым</w:t>
      </w:r>
      <w:r w:rsidRPr="00085B72">
        <w:rPr>
          <w:rFonts w:ascii="Times New Roman" w:eastAsia="Times New Roman" w:hAnsi="Times New Roman" w:cs="Times New Roman"/>
          <w:color w:val="000000"/>
          <w:sz w:val="28"/>
          <w:szCs w:val="28"/>
          <w:lang w:eastAsia="ru-RU"/>
        </w:rPr>
        <w:t xml:space="preserve"> этажами) зданий, сооружений;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085B72">
        <w:rPr>
          <w:rFonts w:ascii="Times New Roman" w:eastAsia="Times New Roman" w:hAnsi="Times New Roman" w:cs="Times New Roman"/>
          <w:i/>
          <w:iCs/>
          <w:color w:val="000000"/>
          <w:sz w:val="28"/>
          <w:szCs w:val="28"/>
          <w:lang w:eastAsia="ru-RU"/>
        </w:rPr>
        <w:t>0,5 м</w:t>
      </w:r>
      <w:r w:rsidRPr="00085B72">
        <w:rPr>
          <w:rFonts w:ascii="Times New Roman" w:eastAsia="Times New Roman" w:hAnsi="Times New Roman" w:cs="Times New Roman"/>
          <w:color w:val="000000"/>
          <w:sz w:val="28"/>
          <w:szCs w:val="28"/>
          <w:lang w:eastAsia="ru-RU"/>
        </w:rPr>
        <w:t xml:space="preserve"> (по высоте) и </w:t>
      </w:r>
      <w:r w:rsidRPr="00085B72">
        <w:rPr>
          <w:rFonts w:ascii="Times New Roman" w:eastAsia="Times New Roman" w:hAnsi="Times New Roman" w:cs="Times New Roman"/>
          <w:i/>
          <w:iCs/>
          <w:color w:val="000000"/>
          <w:sz w:val="28"/>
          <w:szCs w:val="28"/>
          <w:lang w:eastAsia="ru-RU"/>
        </w:rPr>
        <w:t>60%</w:t>
      </w:r>
      <w:r w:rsidRPr="00085B72">
        <w:rPr>
          <w:rFonts w:ascii="Times New Roman" w:eastAsia="Times New Roman" w:hAnsi="Times New Roman" w:cs="Times New Roman"/>
          <w:color w:val="000000"/>
          <w:sz w:val="28"/>
          <w:szCs w:val="28"/>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085B72">
        <w:rPr>
          <w:rFonts w:ascii="Times New Roman" w:eastAsia="Times New Roman" w:hAnsi="Times New Roman" w:cs="Times New Roman"/>
          <w:i/>
          <w:iCs/>
          <w:color w:val="000000"/>
          <w:sz w:val="28"/>
          <w:szCs w:val="28"/>
          <w:lang w:eastAsia="ru-RU"/>
        </w:rPr>
        <w:t>10 м</w:t>
      </w:r>
      <w:r w:rsidRPr="00085B72">
        <w:rPr>
          <w:rFonts w:ascii="Times New Roman" w:eastAsia="Times New Roman" w:hAnsi="Times New Roman" w:cs="Times New Roman"/>
          <w:color w:val="000000"/>
          <w:sz w:val="28"/>
          <w:szCs w:val="28"/>
          <w:lang w:eastAsia="ru-RU"/>
        </w:rPr>
        <w:t xml:space="preserve"> (по длине).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085B72">
        <w:rPr>
          <w:rFonts w:ascii="Times New Roman" w:eastAsia="Times New Roman" w:hAnsi="Times New Roman" w:cs="Times New Roman"/>
          <w:i/>
          <w:iCs/>
          <w:color w:val="000000"/>
          <w:sz w:val="28"/>
          <w:szCs w:val="28"/>
          <w:lang w:eastAsia="ru-RU"/>
        </w:rPr>
        <w:t>1 м</w:t>
      </w:r>
      <w:r w:rsidRPr="00085B72">
        <w:rPr>
          <w:rFonts w:ascii="Times New Roman" w:eastAsia="Times New Roman" w:hAnsi="Times New Roman" w:cs="Times New Roman"/>
          <w:color w:val="000000"/>
          <w:sz w:val="28"/>
          <w:szCs w:val="28"/>
          <w:lang w:eastAsia="ru-RU"/>
        </w:rPr>
        <w:t xml:space="preserve">. Расстояние от уровня земли до нижнего края консольной конструкции должно быть не менее </w:t>
      </w:r>
      <w:r w:rsidRPr="00085B72">
        <w:rPr>
          <w:rFonts w:ascii="Times New Roman" w:eastAsia="Times New Roman" w:hAnsi="Times New Roman" w:cs="Times New Roman"/>
          <w:i/>
          <w:iCs/>
          <w:color w:val="000000"/>
          <w:sz w:val="28"/>
          <w:szCs w:val="28"/>
          <w:lang w:eastAsia="ru-RU"/>
        </w:rPr>
        <w:t>2,5 м</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085B72">
        <w:rPr>
          <w:rFonts w:ascii="Times New Roman" w:eastAsia="Times New Roman" w:hAnsi="Times New Roman" w:cs="Times New Roman"/>
          <w:i/>
          <w:iCs/>
          <w:color w:val="000000"/>
          <w:sz w:val="28"/>
          <w:szCs w:val="28"/>
          <w:lang w:eastAsia="ru-RU"/>
        </w:rPr>
        <w:t>2</w:t>
      </w:r>
      <w:r w:rsidRPr="00085B72">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Высота вывесок, размещаемых на крышах зданий, сооружений, должна быть: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 xml:space="preserve">0,8 м </w:t>
      </w:r>
      <w:r w:rsidRPr="00085B72">
        <w:rPr>
          <w:rFonts w:ascii="Times New Roman" w:eastAsia="Times New Roman" w:hAnsi="Times New Roman" w:cs="Times New Roman"/>
          <w:color w:val="000000"/>
          <w:sz w:val="28"/>
          <w:szCs w:val="28"/>
          <w:lang w:eastAsia="ru-RU"/>
        </w:rPr>
        <w:t>для 1-2-этажных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1,2 м</w:t>
      </w:r>
      <w:r w:rsidRPr="00085B72">
        <w:rPr>
          <w:rFonts w:ascii="Times New Roman" w:eastAsia="Times New Roman" w:hAnsi="Times New Roman" w:cs="Times New Roman"/>
          <w:color w:val="000000"/>
          <w:sz w:val="28"/>
          <w:szCs w:val="28"/>
          <w:lang w:eastAsia="ru-RU"/>
        </w:rPr>
        <w:t xml:space="preserve"> для 3-5-этажных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7.20. Вывески площадью более </w:t>
      </w:r>
      <w:r w:rsidRPr="00085B72">
        <w:rPr>
          <w:rFonts w:ascii="Times New Roman" w:eastAsia="Times New Roman" w:hAnsi="Times New Roman" w:cs="Times New Roman"/>
          <w:i/>
          <w:iCs/>
          <w:color w:val="000000"/>
          <w:sz w:val="28"/>
          <w:szCs w:val="28"/>
          <w:lang w:eastAsia="ru-RU"/>
        </w:rPr>
        <w:t xml:space="preserve">6,5 </w:t>
      </w:r>
      <w:r w:rsidRPr="00085B72">
        <w:rPr>
          <w:rFonts w:ascii="Times New Roman" w:eastAsia="Times New Roman" w:hAnsi="Times New Roman" w:cs="Times New Roman"/>
          <w:color w:val="000000"/>
          <w:sz w:val="28"/>
          <w:szCs w:val="28"/>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7.21.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на расстоянии ближе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от мемориальных досок;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085B72">
        <w:rPr>
          <w:rFonts w:ascii="Times New Roman" w:eastAsia="Times New Roman" w:hAnsi="Times New Roman" w:cs="Times New Roman"/>
          <w:color w:val="000000"/>
          <w:sz w:val="28"/>
          <w:szCs w:val="28"/>
          <w:lang w:eastAsia="ru-RU"/>
        </w:rPr>
        <w:t>призматроны</w:t>
      </w:r>
      <w:proofErr w:type="spellEnd"/>
      <w:r w:rsidRPr="00085B72">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sidRPr="00085B72">
        <w:rPr>
          <w:rFonts w:ascii="Times New Roman" w:eastAsia="Times New Roman" w:hAnsi="Times New Roman" w:cs="Times New Roman"/>
          <w:color w:val="000000"/>
          <w:sz w:val="28"/>
          <w:szCs w:val="28"/>
          <w:lang w:eastAsia="ru-RU"/>
        </w:rPr>
        <w:t>штендеров</w:t>
      </w:r>
      <w:proofErr w:type="spellEnd"/>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w:t>
      </w:r>
      <w:r w:rsidRPr="00085B72">
        <w:rPr>
          <w:rFonts w:ascii="Times New Roman" w:eastAsia="Times New Roman" w:hAnsi="Times New Roman" w:cs="Times New Roman"/>
          <w:color w:val="000000"/>
          <w:sz w:val="28"/>
          <w:szCs w:val="28"/>
          <w:lang w:eastAsia="ru-RU"/>
        </w:rPr>
        <w:lastRenderedPageBreak/>
        <w:t>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085B72">
        <w:rPr>
          <w:rFonts w:ascii="Times New Roman" w:eastAsia="Times New Roman" w:hAnsi="Times New Roman" w:cs="Times New Roman"/>
          <w:i/>
          <w:iCs/>
          <w:color w:val="000000"/>
          <w:sz w:val="28"/>
          <w:szCs w:val="28"/>
          <w:lang w:eastAsia="ru-RU"/>
        </w:rPr>
        <w:t>3 суток</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085B72">
        <w:rPr>
          <w:rFonts w:ascii="Times New Roman" w:eastAsia="Times New Roman" w:hAnsi="Times New Roman" w:cs="Times New Roman"/>
          <w:color w:val="000000"/>
          <w:sz w:val="28"/>
          <w:szCs w:val="28"/>
          <w:lang w:eastAsia="ru-RU"/>
        </w:rPr>
        <w:t>лк</w:t>
      </w:r>
      <w:proofErr w:type="spellEnd"/>
      <w:r w:rsidRPr="00085B72">
        <w:rPr>
          <w:rFonts w:ascii="Times New Roman" w:eastAsia="Times New Roman" w:hAnsi="Times New Roman" w:cs="Times New Roman"/>
          <w:color w:val="000000"/>
          <w:sz w:val="28"/>
          <w:szCs w:val="28"/>
          <w:lang w:eastAsia="ru-RU"/>
        </w:rPr>
        <w:t xml:space="preserve">, а отключают - в утренние сумерки при естественной освещенности более 10 </w:t>
      </w:r>
      <w:proofErr w:type="spellStart"/>
      <w:r w:rsidRPr="00085B72">
        <w:rPr>
          <w:rFonts w:ascii="Times New Roman" w:eastAsia="Times New Roman" w:hAnsi="Times New Roman" w:cs="Times New Roman"/>
          <w:color w:val="000000"/>
          <w:sz w:val="28"/>
          <w:szCs w:val="28"/>
          <w:lang w:eastAsia="ru-RU"/>
        </w:rPr>
        <w:t>лк</w:t>
      </w:r>
      <w:proofErr w:type="spellEnd"/>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экономичность и </w:t>
      </w:r>
      <w:proofErr w:type="spellStart"/>
      <w:r w:rsidRPr="00085B72">
        <w:rPr>
          <w:rFonts w:ascii="Times New Roman" w:eastAsia="Times New Roman" w:hAnsi="Times New Roman" w:cs="Times New Roman"/>
          <w:color w:val="000000"/>
          <w:sz w:val="28"/>
          <w:szCs w:val="28"/>
          <w:lang w:eastAsia="ru-RU"/>
        </w:rPr>
        <w:t>энергоэффективность</w:t>
      </w:r>
      <w:proofErr w:type="spellEnd"/>
      <w:r w:rsidRPr="00085B72">
        <w:rPr>
          <w:rFonts w:ascii="Times New Roman" w:eastAsia="Times New Roman" w:hAnsi="Times New Roman" w:cs="Times New Roman"/>
          <w:color w:val="000000"/>
          <w:sz w:val="28"/>
          <w:szCs w:val="28"/>
          <w:lang w:eastAsia="ru-RU"/>
        </w:rPr>
        <w:t xml:space="preserve"> применяемых осветительных установок, рациональное распределение и использование электроэнергии;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w:t>
      </w:r>
      <w:proofErr w:type="spellStart"/>
      <w:r w:rsidRPr="00085B72">
        <w:rPr>
          <w:rFonts w:ascii="Times New Roman" w:eastAsia="Times New Roman" w:hAnsi="Times New Roman" w:cs="Times New Roman"/>
          <w:color w:val="000000"/>
          <w:sz w:val="28"/>
          <w:szCs w:val="28"/>
          <w:lang w:eastAsia="ru-RU"/>
        </w:rPr>
        <w:t>высокомачтовые</w:t>
      </w:r>
      <w:proofErr w:type="spellEnd"/>
      <w:r w:rsidRPr="00085B72">
        <w:rPr>
          <w:rFonts w:ascii="Times New Roman" w:eastAsia="Times New Roman" w:hAnsi="Times New Roman" w:cs="Times New Roman"/>
          <w:color w:val="000000"/>
          <w:sz w:val="28"/>
          <w:szCs w:val="28"/>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газонные, которые допускается использовать для освещения газонов, цветников, пешеходных дорожек и площадок;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7.30. В стационарных установках утилитарного наружного и архитектурного освещения допускается применять </w:t>
      </w:r>
      <w:proofErr w:type="spellStart"/>
      <w:r w:rsidRPr="00085B72">
        <w:rPr>
          <w:rFonts w:ascii="Times New Roman" w:eastAsia="Times New Roman" w:hAnsi="Times New Roman" w:cs="Times New Roman"/>
          <w:color w:val="000000"/>
          <w:sz w:val="28"/>
          <w:szCs w:val="28"/>
          <w:lang w:eastAsia="ru-RU"/>
        </w:rPr>
        <w:t>энергоэффективные</w:t>
      </w:r>
      <w:proofErr w:type="spellEnd"/>
      <w:r w:rsidRPr="00085B72">
        <w:rPr>
          <w:rFonts w:ascii="Times New Roman" w:eastAsia="Times New Roman" w:hAnsi="Times New Roman" w:cs="Times New Roman"/>
          <w:color w:val="000000"/>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085B72">
        <w:rPr>
          <w:rFonts w:ascii="Times New Roman" w:eastAsia="Times New Roman" w:hAnsi="Times New Roman" w:cs="Times New Roman"/>
          <w:color w:val="000000"/>
          <w:sz w:val="28"/>
          <w:szCs w:val="28"/>
          <w:lang w:eastAsia="ru-RU"/>
        </w:rPr>
        <w:t>экологичных</w:t>
      </w:r>
      <w:proofErr w:type="spellEnd"/>
      <w:r w:rsidRPr="00085B72">
        <w:rPr>
          <w:rFonts w:ascii="Times New Roman" w:eastAsia="Times New Roman" w:hAnsi="Times New Roman" w:cs="Times New Roman"/>
          <w:color w:val="000000"/>
          <w:sz w:val="28"/>
          <w:szCs w:val="28"/>
          <w:lang w:eastAsia="ru-RU"/>
        </w:rPr>
        <w:t xml:space="preserve"> материалов, создания условий для ведения здорового образа жизни всех категорий населения.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 защита от образования наледи и снежных заносов, обеспечение стока воды;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 безопасность для потенциальных пользователей.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устойчивости конструкции;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7.36. При размещении уличной мебели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без спинок, оборудованные местом для сумок;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е) урны.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цветочницы, вазоны, кашпо;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информационные стенды;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столы для настольных игр;</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урны.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7.39. При размещении урн необходимо выбирать урны достаточной высоты и объема,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7.43. В целях благоустройства на территории поселения могут устанавливаться ограждения.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7.47. Установка ограждений, изготовленных из сетки-</w:t>
      </w:r>
      <w:proofErr w:type="spellStart"/>
      <w:r w:rsidRPr="00085B72">
        <w:rPr>
          <w:rFonts w:ascii="Times New Roman" w:eastAsia="Times New Roman" w:hAnsi="Times New Roman" w:cs="Times New Roman"/>
          <w:color w:val="000000"/>
          <w:sz w:val="28"/>
          <w:szCs w:val="28"/>
          <w:lang w:eastAsia="ru-RU"/>
        </w:rPr>
        <w:t>рабицы</w:t>
      </w:r>
      <w:proofErr w:type="spellEnd"/>
      <w:r w:rsidRPr="00085B72">
        <w:rPr>
          <w:rFonts w:ascii="Times New Roman" w:eastAsia="Times New Roman" w:hAnsi="Times New Roman" w:cs="Times New Roman"/>
          <w:color w:val="000000"/>
          <w:sz w:val="28"/>
          <w:szCs w:val="28"/>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7.50. Установка ограждений не должна препятствовать свободному доступу пешеходов и маломобильных групп населения к объектам </w:t>
      </w:r>
      <w:r w:rsidRPr="00085B72">
        <w:rPr>
          <w:rFonts w:ascii="Times New Roman" w:eastAsia="Times New Roman" w:hAnsi="Times New Roman" w:cs="Times New Roman"/>
          <w:color w:val="000000"/>
          <w:sz w:val="28"/>
          <w:szCs w:val="28"/>
          <w:lang w:eastAsia="ru-RU"/>
        </w:rPr>
        <w:lastRenderedPageBreak/>
        <w:t>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7.55. При проектировании мини-</w:t>
      </w:r>
      <w:proofErr w:type="spellStart"/>
      <w:r w:rsidRPr="00085B72">
        <w:rPr>
          <w:rFonts w:ascii="Times New Roman" w:eastAsia="Times New Roman" w:hAnsi="Times New Roman" w:cs="Times New Roman"/>
          <w:color w:val="000000"/>
          <w:sz w:val="28"/>
          <w:szCs w:val="28"/>
          <w:lang w:eastAsia="ru-RU"/>
        </w:rPr>
        <w:t>маркетов</w:t>
      </w:r>
      <w:proofErr w:type="spellEnd"/>
      <w:r w:rsidRPr="00085B72">
        <w:rPr>
          <w:rFonts w:ascii="Times New Roman" w:eastAsia="Times New Roman" w:hAnsi="Times New Roman" w:cs="Times New Roman"/>
          <w:color w:val="000000"/>
          <w:sz w:val="28"/>
          <w:szCs w:val="28"/>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8.6. Пешеходные дорожки и тротуары в составе активно используемых общес</w:t>
      </w:r>
      <w:r w:rsidR="00AC5416">
        <w:rPr>
          <w:rFonts w:ascii="Times New Roman" w:eastAsia="Times New Roman" w:hAnsi="Times New Roman" w:cs="Times New Roman"/>
          <w:color w:val="000000"/>
          <w:sz w:val="28"/>
          <w:szCs w:val="28"/>
          <w:lang w:eastAsia="ru-RU"/>
        </w:rPr>
        <w:t>твенных территорий в целях избежать</w:t>
      </w:r>
      <w:r w:rsidRPr="00085B72">
        <w:rPr>
          <w:rFonts w:ascii="Times New Roman" w:eastAsia="Times New Roman" w:hAnsi="Times New Roman" w:cs="Times New Roman"/>
          <w:color w:val="000000"/>
          <w:sz w:val="28"/>
          <w:szCs w:val="28"/>
          <w:lang w:eastAsia="ru-RU"/>
        </w:rPr>
        <w:t xml:space="preserve"> скопления людей следует предусматривать шириной не менее 2 метров.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8.8. Не допускается проектирование и создание прямолинейных </w:t>
      </w:r>
      <w:r w:rsidRPr="00085B72">
        <w:rPr>
          <w:rFonts w:ascii="Times New Roman" w:eastAsia="Times New Roman" w:hAnsi="Times New Roman" w:cs="Times New Roman"/>
          <w:color w:val="000000"/>
          <w:sz w:val="28"/>
          <w:szCs w:val="28"/>
          <w:lang w:eastAsia="ru-RU"/>
        </w:rPr>
        <w:lastRenderedPageBreak/>
        <w:t>пешеходных дорожек. Следует предусматривать возможности для альтернативных пешеходных маршрутов между двумя любыми точками поселения.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маршруты велодорожек, интегрированные в единую замкнутую </w:t>
      </w:r>
      <w:r w:rsidRPr="00085B72">
        <w:rPr>
          <w:rFonts w:ascii="Times New Roman" w:eastAsia="Times New Roman" w:hAnsi="Times New Roman" w:cs="Times New Roman"/>
          <w:color w:val="000000"/>
          <w:sz w:val="28"/>
          <w:szCs w:val="28"/>
          <w:lang w:eastAsia="ru-RU"/>
        </w:rPr>
        <w:lastRenderedPageBreak/>
        <w:t>систему;</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sidRPr="00085B72">
        <w:rPr>
          <w:rFonts w:ascii="Times New Roman" w:eastAsia="Times New Roman" w:hAnsi="Times New Roman" w:cs="Times New Roman"/>
          <w:color w:val="000000"/>
          <w:sz w:val="28"/>
          <w:szCs w:val="28"/>
          <w:lang w:eastAsia="ru-RU"/>
        </w:rPr>
        <w:t>веломаршрутов</w:t>
      </w:r>
      <w:proofErr w:type="spellEnd"/>
      <w:r w:rsidRPr="00085B72">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снижение общей скорости движения автомобильного транспорта на территории, в которую интегрируется </w:t>
      </w:r>
      <w:proofErr w:type="spellStart"/>
      <w:r w:rsidRPr="00085B72">
        <w:rPr>
          <w:rFonts w:ascii="Times New Roman" w:eastAsia="Times New Roman" w:hAnsi="Times New Roman" w:cs="Times New Roman"/>
          <w:color w:val="000000"/>
          <w:sz w:val="28"/>
          <w:szCs w:val="28"/>
          <w:lang w:eastAsia="ru-RU"/>
        </w:rPr>
        <w:t>велодвижение</w:t>
      </w:r>
      <w:proofErr w:type="spellEnd"/>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организацию </w:t>
      </w:r>
      <w:proofErr w:type="spellStart"/>
      <w:r w:rsidRPr="00085B72">
        <w:rPr>
          <w:rFonts w:ascii="Times New Roman" w:eastAsia="Times New Roman" w:hAnsi="Times New Roman" w:cs="Times New Roman"/>
          <w:color w:val="000000"/>
          <w:sz w:val="28"/>
          <w:szCs w:val="28"/>
          <w:lang w:eastAsia="ru-RU"/>
        </w:rPr>
        <w:t>безбарьерной</w:t>
      </w:r>
      <w:proofErr w:type="spellEnd"/>
      <w:r w:rsidRPr="00085B72">
        <w:rPr>
          <w:rFonts w:ascii="Times New Roman" w:eastAsia="Times New Roman" w:hAnsi="Times New Roman" w:cs="Times New Roman"/>
          <w:color w:val="000000"/>
          <w:sz w:val="28"/>
          <w:szCs w:val="28"/>
          <w:lang w:eastAsia="ru-RU"/>
        </w:rPr>
        <w:t xml:space="preserve"> среды в зонах перепада высот на маршруте;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е) безопасные </w:t>
      </w:r>
      <w:proofErr w:type="spellStart"/>
      <w:r w:rsidRPr="00085B72">
        <w:rPr>
          <w:rFonts w:ascii="Times New Roman" w:eastAsia="Times New Roman" w:hAnsi="Times New Roman" w:cs="Times New Roman"/>
          <w:color w:val="000000"/>
          <w:sz w:val="28"/>
          <w:szCs w:val="28"/>
          <w:lang w:eastAsia="ru-RU"/>
        </w:rPr>
        <w:t>велопарковки</w:t>
      </w:r>
      <w:proofErr w:type="spellEnd"/>
      <w:r w:rsidRPr="00085B72">
        <w:rPr>
          <w:rFonts w:ascii="Times New Roman" w:eastAsia="Times New Roman" w:hAnsi="Times New Roman" w:cs="Times New Roman"/>
          <w:color w:val="000000"/>
          <w:sz w:val="28"/>
          <w:szCs w:val="2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85B72">
        <w:rPr>
          <w:rFonts w:ascii="Times New Roman" w:eastAsia="Times New Roman" w:hAnsi="Times New Roman" w:cs="Times New Roman"/>
          <w:color w:val="000000"/>
          <w:sz w:val="28"/>
          <w:szCs w:val="28"/>
          <w:lang w:eastAsia="ru-RU"/>
        </w:rPr>
        <w:t>противогололедными</w:t>
      </w:r>
      <w:proofErr w:type="spellEnd"/>
      <w:r w:rsidRPr="00085B72">
        <w:rPr>
          <w:rFonts w:ascii="Times New Roman" w:eastAsia="Times New Roman" w:hAnsi="Times New Roman" w:cs="Times New Roman"/>
          <w:color w:val="000000"/>
          <w:sz w:val="28"/>
          <w:szCs w:val="28"/>
          <w:lang w:eastAsia="ru-RU"/>
        </w:rPr>
        <w:t xml:space="preserve"> средствами или укрывать такие поверхности противоскользящими материалами.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w:t>
      </w:r>
      <w:r w:rsidRPr="00085B72">
        <w:rPr>
          <w:rFonts w:ascii="Times New Roman" w:eastAsia="Times New Roman" w:hAnsi="Times New Roman" w:cs="Times New Roman"/>
          <w:color w:val="000000"/>
          <w:sz w:val="28"/>
          <w:szCs w:val="28"/>
          <w:lang w:eastAsia="ru-RU"/>
        </w:rPr>
        <w:lastRenderedPageBreak/>
        <w:t>получения услуг или информации, допускается применение тактильных наземных указателей.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85B72">
        <w:rPr>
          <w:rFonts w:ascii="Times New Roman" w:eastAsia="Times New Roman" w:hAnsi="Times New Roman" w:cs="Times New Roman"/>
          <w:color w:val="000000"/>
          <w:sz w:val="28"/>
          <w:szCs w:val="28"/>
          <w:lang w:eastAsia="ru-RU"/>
        </w:rPr>
        <w:t>мнемокартами</w:t>
      </w:r>
      <w:proofErr w:type="spellEnd"/>
      <w:r w:rsidRPr="00085B72">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10. Детские и спортивные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игровые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спортивные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спортивные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инклюзивные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инклюзивные спортивные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площадки для занятий активными видами спорта, в том числе </w:t>
      </w:r>
      <w:proofErr w:type="spellStart"/>
      <w:r w:rsidRPr="00085B72">
        <w:rPr>
          <w:rFonts w:ascii="Times New Roman" w:eastAsia="Times New Roman" w:hAnsi="Times New Roman" w:cs="Times New Roman"/>
          <w:color w:val="000000"/>
          <w:sz w:val="28"/>
          <w:szCs w:val="28"/>
          <w:lang w:eastAsia="ru-RU"/>
        </w:rPr>
        <w:t>скейт</w:t>
      </w:r>
      <w:proofErr w:type="spellEnd"/>
      <w:r w:rsidRPr="00085B72">
        <w:rPr>
          <w:rFonts w:ascii="Times New Roman" w:eastAsia="Times New Roman" w:hAnsi="Times New Roman" w:cs="Times New Roman"/>
          <w:color w:val="000000"/>
          <w:sz w:val="28"/>
          <w:szCs w:val="28"/>
          <w:lang w:eastAsia="ru-RU"/>
        </w:rPr>
        <w:t>-площадки.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г) наличие других элементов благоустройства (разделение различных функциональных зон);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расположение подходов к площадке;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пропускную способность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10.5. Планирование функционала и (или) функциональных зон площадок необходимо осуществлять с учетом: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предпочтений (выбора) жителей;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природно-климатических условий;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структуры прилегающей жилой застройки.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Детские площадки не должны быть проходными.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10.8. Допускается создавать площадки с большим разнообразием функциональных возможностей, использовать универсальное, </w:t>
      </w:r>
      <w:r w:rsidRPr="00085B72">
        <w:rPr>
          <w:rFonts w:ascii="Times New Roman" w:eastAsia="Times New Roman" w:hAnsi="Times New Roman" w:cs="Times New Roman"/>
          <w:color w:val="000000"/>
          <w:sz w:val="28"/>
          <w:szCs w:val="28"/>
          <w:lang w:eastAsia="ru-RU"/>
        </w:rPr>
        <w:lastRenderedPageBreak/>
        <w:t>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11. Парковки (парковочные места)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85B72">
        <w:rPr>
          <w:rFonts w:ascii="Times New Roman" w:eastAsia="Times New Roman" w:hAnsi="Times New Roman" w:cs="Times New Roman"/>
          <w:color w:val="000000"/>
          <w:sz w:val="28"/>
          <w:szCs w:val="28"/>
          <w:lang w:eastAsia="ru-RU"/>
        </w:rPr>
        <w:t>приобъектные</w:t>
      </w:r>
      <w:proofErr w:type="spellEnd"/>
      <w:r w:rsidRPr="00085B72">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w:t>
      </w:r>
      <w:r w:rsidRPr="00085B72">
        <w:rPr>
          <w:rFonts w:ascii="Times New Roman" w:eastAsia="Times New Roman" w:hAnsi="Times New Roman" w:cs="Times New Roman"/>
          <w:color w:val="000000"/>
          <w:sz w:val="28"/>
          <w:szCs w:val="28"/>
          <w:lang w:eastAsia="ru-RU"/>
        </w:rPr>
        <w:lastRenderedPageBreak/>
        <w:t xml:space="preserve">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sidRPr="00085B72">
        <w:rPr>
          <w:rFonts w:ascii="Times New Roman" w:eastAsia="Times New Roman" w:hAnsi="Times New Roman" w:cs="Times New Roman"/>
          <w:color w:val="000000"/>
          <w:sz w:val="28"/>
          <w:szCs w:val="28"/>
          <w:lang w:eastAsia="ru-RU"/>
        </w:rPr>
        <w:t>машино</w:t>
      </w:r>
      <w:proofErr w:type="spellEnd"/>
      <w:r w:rsidRPr="00085B72">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w:t>
      </w:r>
      <w:r w:rsidRPr="00085B72">
        <w:rPr>
          <w:rFonts w:ascii="Times New Roman" w:eastAsia="Times New Roman" w:hAnsi="Times New Roman" w:cs="Times New Roman"/>
          <w:color w:val="000000"/>
          <w:sz w:val="28"/>
          <w:szCs w:val="28"/>
          <w:lang w:eastAsia="ru-RU"/>
        </w:rPr>
        <w:lastRenderedPageBreak/>
        <w:t>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085B72">
        <w:rPr>
          <w:rFonts w:ascii="Times New Roman" w:eastAsia="Times New Roman" w:hAnsi="Times New Roman" w:cs="Times New Roman"/>
          <w:i/>
          <w:iCs/>
          <w:color w:val="000000"/>
          <w:sz w:val="28"/>
          <w:szCs w:val="28"/>
          <w:lang w:eastAsia="ru-RU"/>
        </w:rPr>
        <w:t>и Законом</w:t>
      </w:r>
      <w:r w:rsidRPr="00085B72">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и реквизиты нормативного правового акта субъекта Российской Федерации)</w:t>
      </w:r>
      <w:r w:rsidRPr="00085B72">
        <w:rPr>
          <w:rFonts w:ascii="Times New Roman" w:eastAsia="Times New Roman" w:hAnsi="Times New Roman" w:cs="Times New Roman"/>
          <w:i/>
          <w:iCs/>
          <w:color w:val="000000"/>
          <w:sz w:val="24"/>
          <w:szCs w:val="24"/>
          <w:vertAlign w:val="superscript"/>
          <w:lang w:eastAsia="ru-RU"/>
        </w:rPr>
        <w:footnoteReference w:id="7"/>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11.14. Расстояние от границ парковок (парковочных мест) до окон жилых и общественных заданий принимается </w:t>
      </w:r>
      <w:proofErr w:type="gramStart"/>
      <w:r w:rsidRPr="00085B72">
        <w:rPr>
          <w:rFonts w:ascii="Times New Roman" w:eastAsia="Times New Roman" w:hAnsi="Times New Roman" w:cs="Times New Roman"/>
          <w:color w:val="000000"/>
          <w:sz w:val="28"/>
          <w:szCs w:val="28"/>
          <w:lang w:eastAsia="ru-RU"/>
        </w:rPr>
        <w:t>в соответствии с СанПиН</w:t>
      </w:r>
      <w:proofErr w:type="gramEnd"/>
      <w:r w:rsidRPr="00085B72">
        <w:rPr>
          <w:rFonts w:ascii="Times New Roman" w:eastAsia="Times New Roman" w:hAnsi="Times New Roman" w:cs="Times New Roman"/>
          <w:color w:val="000000"/>
          <w:sz w:val="28"/>
          <w:szCs w:val="28"/>
          <w:lang w:eastAsia="ru-RU"/>
        </w:rPr>
        <w:t xml:space="preserve"> 2.2.1/2.1.1.1200-03 «Санитарно-защитные зоны и санитарная классификация предприятий, сооружений и иных объектов».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11.19. Допускается размещение и хранение личного легкового автотранспорта на дворовых и внутриквартальных территориях жилой </w:t>
      </w:r>
      <w:r w:rsidRPr="00085B72">
        <w:rPr>
          <w:rFonts w:ascii="Times New Roman" w:eastAsia="Times New Roman" w:hAnsi="Times New Roman" w:cs="Times New Roman"/>
          <w:color w:val="000000"/>
          <w:sz w:val="28"/>
          <w:szCs w:val="28"/>
          <w:lang w:eastAsia="ru-RU"/>
        </w:rPr>
        <w:lastRenderedPageBreak/>
        <w:t>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12. Площадки для выгула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Размеры площадок для выгула животных не должны превышать </w:t>
      </w:r>
      <w:r w:rsidRPr="00085B72">
        <w:rPr>
          <w:rFonts w:ascii="Times New Roman" w:eastAsia="Times New Roman" w:hAnsi="Times New Roman" w:cs="Times New Roman"/>
          <w:i/>
          <w:iCs/>
          <w:color w:val="000000"/>
          <w:sz w:val="28"/>
          <w:szCs w:val="28"/>
          <w:lang w:eastAsia="ru-RU"/>
        </w:rPr>
        <w:t>600</w:t>
      </w:r>
      <w:r w:rsidRPr="00085B72">
        <w:rPr>
          <w:rFonts w:ascii="Times New Roman" w:eastAsia="Times New Roman" w:hAnsi="Times New Roman" w:cs="Times New Roman"/>
          <w:color w:val="000000"/>
          <w:sz w:val="28"/>
          <w:szCs w:val="28"/>
          <w:lang w:eastAsia="ru-RU"/>
        </w:rPr>
        <w:t xml:space="preserve"> кв. м.</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12.2. Ограждение площадки следует выполнять из легкой металлической сетки высотой не менее </w:t>
      </w:r>
      <w:r w:rsidRPr="00085B72">
        <w:rPr>
          <w:rFonts w:ascii="Times New Roman" w:eastAsia="Times New Roman" w:hAnsi="Times New Roman" w:cs="Times New Roman"/>
          <w:i/>
          <w:iCs/>
          <w:color w:val="000000"/>
          <w:sz w:val="28"/>
          <w:szCs w:val="28"/>
          <w:lang w:eastAsia="ru-RU"/>
        </w:rPr>
        <w:t>1,5 м</w:t>
      </w:r>
      <w:r w:rsidRPr="00085B72">
        <w:rPr>
          <w:rFonts w:ascii="Times New Roman" w:eastAsia="Times New Roman" w:hAnsi="Times New Roman" w:cs="Times New Roman"/>
          <w:color w:val="000000"/>
          <w:sz w:val="28"/>
          <w:szCs w:val="28"/>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содержание покрытия в летний и зимний периоды, в том числе: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и подметание территории площадки;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мойку территории площадки;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посыпку и обработку территории площадки </w:t>
      </w:r>
      <w:proofErr w:type="spellStart"/>
      <w:r w:rsidRPr="00085B72">
        <w:rPr>
          <w:rFonts w:ascii="Times New Roman" w:eastAsia="Times New Roman" w:hAnsi="Times New Roman" w:cs="Times New Roman"/>
          <w:color w:val="000000"/>
          <w:sz w:val="28"/>
          <w:szCs w:val="28"/>
          <w:lang w:eastAsia="ru-RU"/>
        </w:rPr>
        <w:t>противогололедными</w:t>
      </w:r>
      <w:proofErr w:type="spellEnd"/>
      <w:r w:rsidRPr="00085B72">
        <w:rPr>
          <w:rFonts w:ascii="Times New Roman" w:eastAsia="Times New Roman" w:hAnsi="Times New Roman" w:cs="Times New Roman"/>
          <w:color w:val="000000"/>
          <w:sz w:val="28"/>
          <w:szCs w:val="28"/>
          <w:lang w:eastAsia="ru-RU"/>
        </w:rPr>
        <w:t xml:space="preserve"> средствами, безопасными для животных (например, песок и мелкая гравийная крошка);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текущий ремонт;</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наполнение ящика для одноразовых пакетов;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урн;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текущий ремонт.</w:t>
      </w:r>
    </w:p>
    <w:p w:rsidR="006B159C" w:rsidRPr="00085B72" w:rsidRDefault="006B159C" w:rsidP="006B159C">
      <w:pPr>
        <w:spacing w:after="0" w:line="240" w:lineRule="auto"/>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r w:rsidRPr="00085B72">
        <w:rPr>
          <w:rFonts w:ascii="Times New Roman" w:eastAsia="Times New Roman" w:hAnsi="Times New Roman" w:cs="Times New Roman"/>
          <w:b/>
          <w:color w:val="000000"/>
          <w:sz w:val="28"/>
          <w:szCs w:val="28"/>
          <w:vertAlign w:val="superscript"/>
          <w:lang w:eastAsia="ru-RU"/>
        </w:rPr>
        <w:footnoteReference w:id="8"/>
      </w:r>
    </w:p>
    <w:p w:rsidR="006B159C"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33A14" w:rsidRPr="00085B72" w:rsidRDefault="00F33A14" w:rsidP="00F33A1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ab/>
      </w:r>
      <w:r w:rsidR="00DA5B65">
        <w:rPr>
          <w:rFonts w:ascii="Times New Roman" w:eastAsia="Times New Roman" w:hAnsi="Times New Roman" w:cs="Times New Roman"/>
          <w:color w:val="000000"/>
          <w:sz w:val="28"/>
          <w:szCs w:val="28"/>
          <w:lang w:eastAsia="ru-RU"/>
        </w:rPr>
        <w:t xml:space="preserve">Производство земляных работ </w:t>
      </w:r>
      <w:r w:rsidRPr="00F33A14">
        <w:rPr>
          <w:rFonts w:ascii="Times New Roman" w:eastAsia="Times New Roman" w:hAnsi="Times New Roman" w:cs="Times New Roman"/>
          <w:color w:val="000000"/>
          <w:sz w:val="28"/>
          <w:szCs w:val="28"/>
          <w:lang w:eastAsia="ru-RU"/>
        </w:rPr>
        <w:t>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13.3. Прокладка </w:t>
      </w:r>
      <w:bookmarkStart w:id="27" w:name="_Hlk22308913"/>
      <w:r w:rsidRPr="00085B72">
        <w:rPr>
          <w:rFonts w:ascii="Times New Roman" w:eastAsia="Times New Roman" w:hAnsi="Times New Roman" w:cs="Times New Roman"/>
          <w:color w:val="000000"/>
          <w:sz w:val="28"/>
          <w:szCs w:val="28"/>
          <w:lang w:eastAsia="ru-RU"/>
        </w:rPr>
        <w:t>подземных сооружений и коммуникаций</w:t>
      </w:r>
      <w:bookmarkEnd w:id="27"/>
      <w:r w:rsidRPr="00085B72">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w:t>
      </w:r>
      <w:r w:rsidRPr="00085B72">
        <w:rPr>
          <w:rFonts w:ascii="Times New Roman" w:eastAsia="Times New Roman" w:hAnsi="Times New Roman" w:cs="Times New Roman"/>
          <w:color w:val="000000"/>
          <w:sz w:val="28"/>
          <w:szCs w:val="28"/>
          <w:lang w:eastAsia="ru-RU"/>
        </w:rPr>
        <w:lastRenderedPageBreak/>
        <w:t xml:space="preserve">по благоустройству на основании разрешений и технических условий, выданных соответствующими организациями.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28" w:name="_Hlk104286455"/>
      <w:r w:rsidRPr="00085B72">
        <w:rPr>
          <w:rFonts w:ascii="Times New Roman" w:eastAsia="Times New Roman" w:hAnsi="Times New Roman" w:cs="Times New Roman"/>
          <w:color w:val="FF0000"/>
          <w:sz w:val="28"/>
          <w:szCs w:val="28"/>
          <w:lang w:eastAsia="ru-RU"/>
        </w:rPr>
        <w:t>при отсутствии разрешения на строительство на участке проведения земляных работ</w:t>
      </w:r>
      <w:bookmarkEnd w:id="28"/>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bookmarkStart w:id="29" w:name="_Hlk10560126"/>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9"/>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0" w:name="sub_42"/>
      <w:r w:rsidRPr="00085B72">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0"/>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w:t>
      </w:r>
      <w:r w:rsidRPr="00085B72">
        <w:rPr>
          <w:rFonts w:ascii="Times New Roman" w:eastAsia="Times New Roman" w:hAnsi="Times New Roman" w:cs="Times New Roman"/>
          <w:color w:val="000000"/>
          <w:sz w:val="28"/>
          <w:szCs w:val="28"/>
          <w:lang w:eastAsia="ru-RU"/>
        </w:rPr>
        <w:lastRenderedPageBreak/>
        <w:t>отсутствует соглашение об установлении сервитута;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w:t>
      </w:r>
      <w:bookmarkStart w:id="31" w:name="_Hlk10556166"/>
      <w:r w:rsidRPr="00085B72">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31"/>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32" w:name="_Hlk104283762"/>
      <w:r w:rsidRPr="00085B72">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33" w:name="_Hlk104282909"/>
      <w:r w:rsidRPr="00085B72">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32"/>
      <w:bookmarkEnd w:id="33"/>
      <w:r w:rsidRPr="00085B72">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w:t>
      </w:r>
      <w:bookmarkStart w:id="34" w:name="_Hlk10813309"/>
      <w:r w:rsidRPr="00085B72">
        <w:rPr>
          <w:rFonts w:ascii="Times New Roman" w:eastAsia="Times New Roman" w:hAnsi="Times New Roman" w:cs="Times New Roman"/>
          <w:color w:val="000000"/>
          <w:sz w:val="28"/>
          <w:szCs w:val="28"/>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34"/>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5" w:name="sub_10042"/>
      <w:r w:rsidRPr="00085B72">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Не допускается требовать </w:t>
      </w:r>
      <w:r w:rsidR="005629AE">
        <w:rPr>
          <w:rFonts w:ascii="Times New Roman" w:eastAsia="Times New Roman" w:hAnsi="Times New Roman" w:cs="Times New Roman"/>
          <w:color w:val="000000"/>
          <w:sz w:val="28"/>
          <w:szCs w:val="28"/>
          <w:lang w:eastAsia="ru-RU"/>
        </w:rPr>
        <w:t>от</w:t>
      </w:r>
      <w:r w:rsidRPr="00085B72">
        <w:rPr>
          <w:rFonts w:ascii="Times New Roman" w:eastAsia="Times New Roman" w:hAnsi="Times New Roman" w:cs="Times New Roman"/>
          <w:color w:val="000000"/>
          <w:sz w:val="28"/>
          <w:szCs w:val="28"/>
          <w:lang w:eastAsia="ru-RU"/>
        </w:rPr>
        <w:t xml:space="preserve"> заявителя представления иных документов, за исключением предусмотренных настоящим пунктом.</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085B72">
        <w:rPr>
          <w:rFonts w:ascii="Times New Roman" w:eastAsia="Times New Roman" w:hAnsi="Times New Roman" w:cs="Times New Roman"/>
          <w:i/>
          <w:iCs/>
          <w:color w:val="000000"/>
          <w:sz w:val="28"/>
          <w:szCs w:val="28"/>
          <w:lang w:eastAsia="ru-RU"/>
        </w:rPr>
        <w:t>три дня</w:t>
      </w:r>
      <w:r w:rsidRPr="00085B72">
        <w:rPr>
          <w:rFonts w:ascii="Times New Roman" w:eastAsia="Times New Roman" w:hAnsi="Times New Roman" w:cs="Times New Roman"/>
          <w:color w:val="000000"/>
          <w:sz w:val="28"/>
          <w:szCs w:val="28"/>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продлении.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письмо о переоформлении разрешения;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3) копию договора с подрядной организацией на выполнение работ (подтверждающего указанное изменение).</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переоформлении.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6" w:name="sub_1005"/>
      <w:bookmarkEnd w:id="35"/>
      <w:r w:rsidRPr="00085B72">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7" w:name="sub_1006"/>
      <w:bookmarkEnd w:id="36"/>
      <w:r w:rsidRPr="00085B72">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и проектируемые инженерные сети;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38" w:name="_Hlk10636188"/>
      <w:r w:rsidRPr="00085B72">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8"/>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13.12. Отметку о согласовании </w:t>
      </w:r>
      <w:bookmarkStart w:id="39" w:name="_Hlk10814035"/>
      <w:r w:rsidRPr="00085B72">
        <w:rPr>
          <w:rFonts w:ascii="Times New Roman" w:eastAsia="Times New Roman" w:hAnsi="Times New Roman" w:cs="Times New Roman"/>
          <w:color w:val="000000"/>
          <w:sz w:val="28"/>
          <w:szCs w:val="28"/>
          <w:lang w:eastAsia="ru-RU"/>
        </w:rPr>
        <w:t xml:space="preserve">управлением Государственной инспекции безопасности дорожного движения Главного управления внутренних дел по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39"/>
      <w:r w:rsidRPr="00085B72">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40" w:name="_Hlk10813944"/>
      <w:r w:rsidRPr="00085B72">
        <w:rPr>
          <w:rFonts w:ascii="Times New Roman" w:eastAsia="Times New Roman" w:hAnsi="Times New Roman" w:cs="Times New Roman"/>
          <w:color w:val="000000"/>
          <w:sz w:val="28"/>
          <w:szCs w:val="28"/>
          <w:lang w:eastAsia="ru-RU"/>
        </w:rPr>
        <w:t>работы связаны с вскрытием дорожных покрытий</w:t>
      </w:r>
      <w:r w:rsidRPr="00085B72">
        <w:rPr>
          <w:rFonts w:ascii="Times New Roman" w:eastAsia="Times New Roman" w:hAnsi="Times New Roman" w:cs="Times New Roman"/>
          <w:color w:val="000000"/>
          <w:sz w:val="24"/>
          <w:szCs w:val="24"/>
          <w:lang w:eastAsia="ru-RU"/>
        </w:rPr>
        <w:t xml:space="preserve"> </w:t>
      </w:r>
      <w:r w:rsidRPr="00085B72">
        <w:rPr>
          <w:rFonts w:ascii="Times New Roman" w:eastAsia="Times New Roman" w:hAnsi="Times New Roman" w:cs="Times New Roman"/>
          <w:color w:val="000000"/>
          <w:sz w:val="28"/>
          <w:szCs w:val="28"/>
          <w:lang w:eastAsia="ru-RU"/>
        </w:rPr>
        <w:t>в местах движения транспорта и пешеходов</w:t>
      </w:r>
      <w:bookmarkEnd w:id="40"/>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семи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085B72">
          <w:rPr>
            <w:rFonts w:ascii="Times New Roman" w:eastAsia="Times New Roman" w:hAnsi="Times New Roman" w:cs="Times New Roman"/>
            <w:color w:val="000000"/>
            <w:sz w:val="28"/>
            <w:szCs w:val="28"/>
            <w:lang w:eastAsia="ru-RU"/>
          </w:rPr>
          <w:t>подпунктом</w:t>
        </w:r>
      </w:hyperlink>
      <w:r w:rsidRPr="00085B72">
        <w:rPr>
          <w:rFonts w:ascii="Times New Roman" w:eastAsia="Times New Roman" w:hAnsi="Times New Roman" w:cs="Times New Roman"/>
          <w:color w:val="000000"/>
          <w:sz w:val="28"/>
          <w:szCs w:val="28"/>
          <w:lang w:eastAsia="ru-RU"/>
        </w:rPr>
        <w:t xml:space="preserve"> 2 пункта 13.6 настоящих Правил.</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вид, перечень и объемы земляных работ; </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лицо, ответственное за производство земляных работ, заказчик, </w:t>
      </w:r>
      <w:r w:rsidRPr="00085B72">
        <w:rPr>
          <w:rFonts w:ascii="Times New Roman" w:eastAsia="Times New Roman" w:hAnsi="Times New Roman" w:cs="Times New Roman"/>
          <w:color w:val="000000"/>
          <w:sz w:val="28"/>
          <w:szCs w:val="28"/>
          <w:lang w:eastAsia="ru-RU"/>
        </w:rPr>
        <w:lastRenderedPageBreak/>
        <w:t>подрядные организации, с информацией об их местонахождении и телефонах для связи, иной контактной информацией;</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1" w:name="sub_1007"/>
      <w:bookmarkEnd w:id="37"/>
      <w:r w:rsidRPr="00085B72">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2" w:name="sub_1008"/>
      <w:bookmarkEnd w:id="41"/>
      <w:r w:rsidRPr="00085B72">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bookmarkEnd w:id="42"/>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13.6 настоящих Правил;</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нарушение </w:t>
      </w:r>
      <w:hyperlink r:id="rId7" w:history="1">
        <w:r w:rsidRPr="00085B72">
          <w:rPr>
            <w:rFonts w:ascii="Times New Roman" w:eastAsia="Times New Roman" w:hAnsi="Times New Roman" w:cs="Times New Roman"/>
            <w:color w:val="000000"/>
            <w:sz w:val="28"/>
            <w:szCs w:val="28"/>
            <w:lang w:eastAsia="ru-RU"/>
          </w:rPr>
          <w:t>законодательства</w:t>
        </w:r>
      </w:hyperlink>
      <w:r w:rsidRPr="00085B72">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3" w:name="sub_1009"/>
      <w:r w:rsidRPr="00085B72">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44" w:name="sub_1010"/>
      <w:bookmarkEnd w:id="43"/>
    </w:p>
    <w:bookmarkEnd w:id="44"/>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45" w:name="_Hlk103949610"/>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bookmarkEnd w:id="45"/>
      <w:r w:rsidRPr="00085B72">
        <w:rPr>
          <w:rFonts w:ascii="Times New Roman" w:eastAsia="Times New Roman" w:hAnsi="Times New Roman" w:cs="Times New Roman"/>
          <w:color w:val="000000"/>
          <w:sz w:val="28"/>
          <w:szCs w:val="28"/>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085B72">
        <w:rPr>
          <w:rFonts w:ascii="Times New Roman" w:eastAsia="Times New Roman" w:hAnsi="Times New Roman" w:cs="Times New Roman"/>
          <w:i/>
          <w:iCs/>
          <w:color w:val="000000"/>
          <w:sz w:val="28"/>
          <w:szCs w:val="28"/>
          <w:lang w:eastAsia="ru-RU"/>
        </w:rPr>
        <w:t>сутки</w:t>
      </w:r>
      <w:r w:rsidRPr="00085B72">
        <w:rPr>
          <w:rFonts w:ascii="Times New Roman" w:eastAsia="Times New Roman" w:hAnsi="Times New Roman" w:cs="Times New Roman"/>
          <w:color w:val="000000"/>
          <w:sz w:val="28"/>
          <w:szCs w:val="28"/>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высота ограждения - не менее 1,2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r w:rsidRPr="00085B72">
        <w:rPr>
          <w:rFonts w:ascii="Times New Roman" w:eastAsia="Times New Roman" w:hAnsi="Times New Roman" w:cs="Times New Roman"/>
          <w:color w:val="000000"/>
          <w:sz w:val="28"/>
          <w:szCs w:val="28"/>
          <w:lang w:eastAsia="ru-RU"/>
        </w:rPr>
        <w:lastRenderedPageBreak/>
        <w:t>Работы на последующих участках допускается выполнять после завершения работ на предыдущих, включая благоустройство и уборку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w:t>
      </w:r>
      <w:r w:rsidRPr="00085B72">
        <w:rPr>
          <w:rFonts w:ascii="Times New Roman" w:eastAsia="Times New Roman" w:hAnsi="Times New Roman" w:cs="Times New Roman"/>
          <w:i/>
          <w:iCs/>
          <w:color w:val="000000"/>
          <w:sz w:val="28"/>
          <w:szCs w:val="28"/>
          <w:lang w:eastAsia="ru-RU"/>
        </w:rPr>
        <w:t>200 - 300</w:t>
      </w:r>
      <w:r w:rsidRPr="00085B72">
        <w:rPr>
          <w:rFonts w:ascii="Times New Roman" w:eastAsia="Times New Roman" w:hAnsi="Times New Roman" w:cs="Times New Roman"/>
          <w:color w:val="000000"/>
          <w:sz w:val="28"/>
          <w:szCs w:val="28"/>
          <w:lang w:eastAsia="ru-RU"/>
        </w:rPr>
        <w:t xml:space="preserve"> погонных метров;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телефонного и электрического кабелей — </w:t>
      </w:r>
      <w:r w:rsidRPr="00085B72">
        <w:rPr>
          <w:rFonts w:ascii="Times New Roman" w:eastAsia="Times New Roman" w:hAnsi="Times New Roman" w:cs="Times New Roman"/>
          <w:i/>
          <w:iCs/>
          <w:color w:val="000000"/>
          <w:sz w:val="28"/>
          <w:szCs w:val="28"/>
          <w:lang w:eastAsia="ru-RU"/>
        </w:rPr>
        <w:t>500 - 600</w:t>
      </w:r>
      <w:r w:rsidRPr="00085B72">
        <w:rPr>
          <w:rFonts w:ascii="Times New Roman" w:eastAsia="Times New Roman" w:hAnsi="Times New Roman" w:cs="Times New Roman"/>
          <w:color w:val="000000"/>
          <w:sz w:val="28"/>
          <w:szCs w:val="28"/>
          <w:lang w:eastAsia="ru-RU"/>
        </w:rPr>
        <w:t xml:space="preserve"> погонных метров.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085B72">
        <w:rPr>
          <w:rFonts w:ascii="Times New Roman" w:eastAsia="Times New Roman" w:hAnsi="Times New Roman" w:cs="Times New Roman"/>
          <w:color w:val="000000"/>
          <w:sz w:val="28"/>
          <w:szCs w:val="28"/>
          <w:lang w:eastAsia="ru-RU"/>
        </w:rPr>
        <w:t>коверов</w:t>
      </w:r>
      <w:proofErr w:type="spellEnd"/>
      <w:r w:rsidRPr="00085B72">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5) повреждение инженерных сетей и коммуникаций, существующих сооружений, зеленых насаждений и элементов благоустройства;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немедленно устранять течи на коммуникациях.</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6" w:name="sub_1011"/>
      <w:r w:rsidRPr="00085B72">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47" w:name="_Hlk104284916"/>
      <w:r w:rsidRPr="00085B72">
        <w:rPr>
          <w:rFonts w:ascii="Times New Roman" w:eastAsia="Times New Roman" w:hAnsi="Times New Roman" w:cs="Times New Roman"/>
          <w:color w:val="000000"/>
          <w:sz w:val="28"/>
          <w:szCs w:val="28"/>
          <w:lang w:eastAsia="ru-RU"/>
        </w:rPr>
        <w:t xml:space="preserve">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w:t>
      </w:r>
      <w:bookmarkEnd w:id="47"/>
      <w:r w:rsidRPr="00085B72">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w:t>
      </w:r>
      <w:r w:rsidRPr="00085B72">
        <w:rPr>
          <w:rFonts w:ascii="Times New Roman" w:eastAsia="Times New Roman" w:hAnsi="Times New Roman" w:cs="Times New Roman"/>
          <w:color w:val="000000"/>
          <w:sz w:val="28"/>
          <w:szCs w:val="28"/>
          <w:lang w:eastAsia="ru-RU"/>
        </w:rPr>
        <w:lastRenderedPageBreak/>
        <w:t xml:space="preserve">дороги или тротуара. При пересечении улиц траншеями асфальтовое покрытие на проезжей части восстанавливается картами не менее </w:t>
      </w:r>
      <w:r w:rsidRPr="00085B72">
        <w:rPr>
          <w:rFonts w:ascii="Times New Roman" w:eastAsia="Times New Roman" w:hAnsi="Times New Roman" w:cs="Times New Roman"/>
          <w:i/>
          <w:iCs/>
          <w:color w:val="000000"/>
          <w:sz w:val="28"/>
          <w:szCs w:val="28"/>
          <w:lang w:eastAsia="ru-RU"/>
        </w:rPr>
        <w:t>5 м</w:t>
      </w:r>
      <w:r w:rsidRPr="00085B72">
        <w:rPr>
          <w:rFonts w:ascii="Times New Roman" w:eastAsia="Times New Roman" w:hAnsi="Times New Roman" w:cs="Times New Roman"/>
          <w:color w:val="000000"/>
          <w:sz w:val="28"/>
          <w:szCs w:val="28"/>
          <w:lang w:eastAsia="ru-RU"/>
        </w:rPr>
        <w:t xml:space="preserve"> в каждую сторону от траншеи, а на тротуаре — не менее </w:t>
      </w:r>
      <w:r w:rsidRPr="00085B72">
        <w:rPr>
          <w:rFonts w:ascii="Times New Roman" w:eastAsia="Times New Roman" w:hAnsi="Times New Roman" w:cs="Times New Roman"/>
          <w:i/>
          <w:iCs/>
          <w:color w:val="000000"/>
          <w:sz w:val="28"/>
          <w:szCs w:val="28"/>
          <w:lang w:eastAsia="ru-RU"/>
        </w:rPr>
        <w:t>3 м</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8" w:name="sub_1012"/>
      <w:bookmarkEnd w:id="46"/>
      <w:r w:rsidRPr="00085B72">
        <w:rPr>
          <w:rFonts w:ascii="Times New Roman" w:eastAsia="Times New Roman" w:hAnsi="Times New Roman" w:cs="Times New Roman"/>
          <w:color w:val="000000"/>
          <w:sz w:val="28"/>
          <w:szCs w:val="28"/>
          <w:lang w:eastAsia="ru-RU"/>
        </w:rPr>
        <w:t xml:space="preserve">13.28. В период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траншеи и котлованы на асфальтовых покрытиях заделываются слоем щебня средних фракций на ширину вскрытия; </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 восстановлении благоустройства </w:t>
      </w:r>
      <w:r w:rsidRPr="00085B72">
        <w:rPr>
          <w:rFonts w:ascii="Times New Roman" w:eastAsia="Times New Roman" w:hAnsi="Times New Roman" w:cs="Times New Roman"/>
          <w:i/>
          <w:iCs/>
          <w:color w:val="000000"/>
          <w:sz w:val="28"/>
          <w:szCs w:val="28"/>
          <w:lang w:eastAsia="ru-RU"/>
        </w:rPr>
        <w:t>после 15 апреля</w:t>
      </w:r>
      <w:r w:rsidRPr="00085B72">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103607"/>
      <w:r w:rsidRPr="00085B72">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085B72">
        <w:rPr>
          <w:rFonts w:ascii="Times New Roman" w:eastAsia="Times New Roman" w:hAnsi="Times New Roman" w:cs="Times New Roman"/>
          <w:i/>
          <w:iCs/>
          <w:color w:val="000000"/>
          <w:sz w:val="28"/>
          <w:szCs w:val="28"/>
          <w:lang w:eastAsia="ru-RU"/>
        </w:rPr>
        <w:t>до 31 мая</w:t>
      </w:r>
      <w:r w:rsidRPr="00085B72">
        <w:rPr>
          <w:rFonts w:ascii="Times New Roman" w:eastAsia="Times New Roman" w:hAnsi="Times New Roman" w:cs="Times New Roman"/>
          <w:color w:val="000000"/>
          <w:sz w:val="28"/>
          <w:szCs w:val="28"/>
          <w:lang w:eastAsia="ru-RU"/>
        </w:rPr>
        <w:t xml:space="preserve">. </w:t>
      </w:r>
      <w:bookmarkEnd w:id="49"/>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0" w:name="sub_1013"/>
      <w:bookmarkEnd w:id="48"/>
      <w:r w:rsidRPr="00085B72">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1" w:name="sub_1014"/>
      <w:bookmarkEnd w:id="50"/>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sidRPr="00085B72">
        <w:rPr>
          <w:rFonts w:ascii="Times New Roman" w:eastAsia="Times New Roman" w:hAnsi="Times New Roman" w:cs="Times New Roman"/>
          <w:sz w:val="28"/>
          <w:szCs w:val="28"/>
          <w:lang w:eastAsia="ru-RU"/>
        </w:rPr>
        <w:t xml:space="preserve"> либо </w:t>
      </w:r>
      <w:r w:rsidRPr="00085B72">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085B72">
          <w:rPr>
            <w:rFonts w:ascii="Times New Roman" w:eastAsia="Times New Roman" w:hAnsi="Times New Roman" w:cs="Times New Roman"/>
            <w:color w:val="000000"/>
            <w:sz w:val="28"/>
            <w:szCs w:val="28"/>
            <w:lang w:eastAsia="ru-RU"/>
          </w:rPr>
          <w:t>Приложением</w:t>
        </w:r>
      </w:hyperlink>
      <w:r w:rsidRPr="00085B72">
        <w:rPr>
          <w:rFonts w:ascii="Times New Roman" w:eastAsia="Times New Roman" w:hAnsi="Times New Roman" w:cs="Times New Roman"/>
          <w:color w:val="000000"/>
          <w:sz w:val="28"/>
          <w:szCs w:val="28"/>
          <w:lang w:eastAsia="ru-RU"/>
        </w:rPr>
        <w:t xml:space="preserve"> 4 к настоящим Правилам.</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2" w:name="sub_1015"/>
      <w:bookmarkEnd w:id="51"/>
      <w:r w:rsidRPr="00085B72">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3" w:name="sub_1016"/>
      <w:bookmarkEnd w:id="52"/>
      <w:r w:rsidRPr="00085B72">
        <w:rPr>
          <w:rFonts w:ascii="Times New Roman" w:eastAsia="Times New Roman" w:hAnsi="Times New Roman" w:cs="Times New Roman"/>
          <w:color w:val="000000"/>
          <w:sz w:val="28"/>
          <w:szCs w:val="2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4" w:name="sub_1017"/>
      <w:bookmarkEnd w:id="53"/>
      <w:r w:rsidRPr="00085B72">
        <w:rPr>
          <w:rFonts w:ascii="Times New Roman" w:eastAsia="Times New Roman" w:hAnsi="Times New Roman" w:cs="Times New Roman"/>
          <w:color w:val="000000"/>
          <w:sz w:val="28"/>
          <w:szCs w:val="28"/>
          <w:lang w:eastAsia="ru-RU"/>
        </w:rPr>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w:t>
      </w:r>
      <w:r w:rsidRPr="00085B72">
        <w:rPr>
          <w:rFonts w:ascii="Times New Roman" w:eastAsia="Times New Roman" w:hAnsi="Times New Roman" w:cs="Times New Roman"/>
          <w:color w:val="000000"/>
          <w:sz w:val="28"/>
          <w:szCs w:val="28"/>
          <w:lang w:eastAsia="ru-RU"/>
        </w:rPr>
        <w:lastRenderedPageBreak/>
        <w:t>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4"/>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14. Посадка зелёных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14.4. </w:t>
      </w:r>
      <w:bookmarkStart w:id="55" w:name="_Hlk7527352"/>
      <w:r w:rsidRPr="00085B72">
        <w:rPr>
          <w:rFonts w:ascii="Times New Roman" w:eastAsia="Times New Roman" w:hAnsi="Times New Roman" w:cs="Times New Roman"/>
          <w:color w:val="000000"/>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085B72">
        <w:rPr>
          <w:rFonts w:ascii="Times New Roman" w:eastAsia="Times New Roman" w:hAnsi="Times New Roman" w:cs="Times New Roman"/>
          <w:color w:val="000000"/>
          <w:sz w:val="28"/>
          <w:szCs w:val="28"/>
          <w:lang w:eastAsia="ru-RU"/>
        </w:rPr>
        <w:t>тропиночной</w:t>
      </w:r>
      <w:proofErr w:type="spellEnd"/>
      <w:r w:rsidRPr="00085B72">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5"/>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14.5. При посадке зелёных насаждений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касание ветвями деревьев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085B72">
        <w:rPr>
          <w:rFonts w:ascii="Times New Roman" w:eastAsia="Times New Roman" w:hAnsi="Times New Roman" w:cs="Times New Roman"/>
          <w:color w:val="000000"/>
          <w:sz w:val="28"/>
          <w:szCs w:val="28"/>
          <w:lang w:eastAsia="ru-RU"/>
        </w:rPr>
        <w:t>бесканальной</w:t>
      </w:r>
      <w:proofErr w:type="spellEnd"/>
      <w:r w:rsidRPr="00085B72">
        <w:rPr>
          <w:rFonts w:ascii="Times New Roman" w:eastAsia="Times New Roman" w:hAnsi="Times New Roman" w:cs="Times New Roman"/>
          <w:color w:val="000000"/>
          <w:sz w:val="28"/>
          <w:szCs w:val="28"/>
          <w:lang w:eastAsia="ru-RU"/>
        </w:rPr>
        <w:t xml:space="preserve"> прокладке), кустарников - 1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10) посадка деревьев на расстоянии ближе 2 метров до подземных сетей силового кабеля и кабеля связи, кустарников – 0,7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85B72">
        <w:rPr>
          <w:rFonts w:ascii="Times New Roman" w:eastAsia="Times New Roman" w:hAnsi="Times New Roman" w:cs="Times New Roman"/>
          <w:color w:val="000000"/>
          <w:sz w:val="28"/>
          <w:szCs w:val="28"/>
          <w:lang w:eastAsia="ru-RU"/>
        </w:rPr>
        <w:t>несмыкание</w:t>
      </w:r>
      <w:proofErr w:type="spellEnd"/>
      <w:r w:rsidRPr="00085B72">
        <w:rPr>
          <w:rFonts w:ascii="Times New Roman" w:eastAsia="Times New Roman" w:hAnsi="Times New Roman" w:cs="Times New Roman"/>
          <w:color w:val="000000"/>
          <w:sz w:val="28"/>
          <w:szCs w:val="28"/>
          <w:lang w:eastAsia="ru-RU"/>
        </w:rPr>
        <w:t xml:space="preserve"> крон).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15. Охрана и содержание зелёных насаждений</w:t>
      </w:r>
      <w:r w:rsidRPr="00085B72">
        <w:rPr>
          <w:rFonts w:ascii="Times New Roman" w:eastAsia="Times New Roman" w:hAnsi="Times New Roman" w:cs="Times New Roman"/>
          <w:b/>
          <w:color w:val="000000"/>
          <w:sz w:val="28"/>
          <w:szCs w:val="28"/>
          <w:vertAlign w:val="superscript"/>
          <w:lang w:eastAsia="ru-RU"/>
        </w:rPr>
        <w:footnoteReference w:id="9"/>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6" w:name="_Hlk35262974"/>
      <w:bookmarkStart w:id="57" w:name="_Hlk35260093"/>
      <w:r w:rsidRPr="00085B72">
        <w:rPr>
          <w:rFonts w:ascii="Times New Roman" w:eastAsia="Times New Roman" w:hAnsi="Times New Roman" w:cs="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 xml:space="preserve">и (или) разрешения на </w:t>
      </w:r>
      <w:r w:rsidRPr="00085B72">
        <w:rPr>
          <w:rFonts w:ascii="Times New Roman" w:eastAsia="Times New Roman" w:hAnsi="Times New Roman" w:cs="Times New Roman"/>
          <w:color w:val="000000"/>
          <w:sz w:val="28"/>
          <w:szCs w:val="28"/>
          <w:lang w:eastAsia="ru-RU"/>
        </w:rPr>
        <w:lastRenderedPageBreak/>
        <w:t>пересадку деревьев и кустарников</w:t>
      </w:r>
      <w:r w:rsidRPr="00085B72">
        <w:rPr>
          <w:rFonts w:ascii="Times New Roman" w:eastAsia="Times New Roman" w:hAnsi="Times New Roman" w:cs="Times New Roman"/>
          <w:color w:val="000000"/>
          <w:sz w:val="28"/>
          <w:szCs w:val="28"/>
          <w:vertAlign w:val="superscript"/>
          <w:lang w:eastAsia="ru-RU"/>
        </w:rPr>
        <w:footnoteReference w:id="10"/>
      </w:r>
      <w:r w:rsidRPr="00085B72">
        <w:rPr>
          <w:rFonts w:ascii="Times New Roman" w:eastAsia="Times New Roman" w:hAnsi="Times New Roman" w:cs="Times New Roman"/>
          <w:color w:val="000000"/>
          <w:sz w:val="28"/>
          <w:szCs w:val="28"/>
          <w:lang w:eastAsia="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B372C5">
        <w:rPr>
          <w:rFonts w:ascii="Times New Roman" w:eastAsia="Times New Roman" w:hAnsi="Times New Roman" w:cs="Times New Roman"/>
          <w:color w:val="000000"/>
          <w:sz w:val="28"/>
          <w:szCs w:val="28"/>
          <w:lang w:eastAsia="ru-RU"/>
        </w:rPr>
        <w:t xml:space="preserve">при отсутствии разрешения на строительство на участке, где планируется удаление (снос) и (или) пересадка деревьев и кустарников </w:t>
      </w:r>
      <w:r w:rsidRPr="00085B72">
        <w:rPr>
          <w:rFonts w:ascii="Times New Roman" w:eastAsia="Times New Roman" w:hAnsi="Times New Roman" w:cs="Times New Roman"/>
          <w:color w:val="000000"/>
          <w:sz w:val="28"/>
          <w:szCs w:val="28"/>
          <w:lang w:eastAsia="ru-RU"/>
        </w:rPr>
        <w:t>для целей, не связанных со строительством (реконструкцией) объектов капитального строительства, в том числе в целях:</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удаления аварийных, больных деревьев и кустарников;</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организации парковок (парковочных мест);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и (или) разрешения, является Администрация поселения.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8" w:name="sub_1004"/>
      <w:r w:rsidRPr="00085B72">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8"/>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15.4. Удаление (снос) деревьев и кустарников осуществляется в срок, установленный в порубочном билете</w:t>
      </w:r>
      <w:bookmarkEnd w:id="56"/>
      <w:r w:rsidRPr="00085B72">
        <w:rPr>
          <w:rFonts w:ascii="Times New Roman" w:eastAsia="Times New Roman" w:hAnsi="Times New Roman" w:cs="Times New Roman"/>
          <w:color w:val="000000"/>
          <w:sz w:val="28"/>
          <w:szCs w:val="28"/>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схема </w:t>
      </w:r>
      <w:proofErr w:type="gramStart"/>
      <w:r w:rsidRPr="00085B72">
        <w:rPr>
          <w:rFonts w:ascii="Times New Roman" w:eastAsia="Times New Roman" w:hAnsi="Times New Roman" w:cs="Times New Roman"/>
          <w:color w:val="000000"/>
          <w:sz w:val="28"/>
          <w:szCs w:val="28"/>
          <w:lang w:eastAsia="ru-RU"/>
        </w:rPr>
        <w:t>размещения</w:t>
      </w:r>
      <w:proofErr w:type="gramEnd"/>
      <w:r w:rsidRPr="00085B72">
        <w:rPr>
          <w:rFonts w:ascii="Times New Roman" w:eastAsia="Times New Roman" w:hAnsi="Times New Roman" w:cs="Times New Roman"/>
          <w:color w:val="000000"/>
          <w:sz w:val="28"/>
          <w:szCs w:val="28"/>
          <w:lang w:eastAsia="ru-RU"/>
        </w:rPr>
        <w:t xml:space="preserve"> предполагаемого (</w:t>
      </w:r>
      <w:proofErr w:type="spellStart"/>
      <w:r w:rsidRPr="00085B72">
        <w:rPr>
          <w:rFonts w:ascii="Times New Roman" w:eastAsia="Times New Roman" w:hAnsi="Times New Roman" w:cs="Times New Roman"/>
          <w:color w:val="000000"/>
          <w:sz w:val="28"/>
          <w:szCs w:val="28"/>
          <w:lang w:eastAsia="ru-RU"/>
        </w:rPr>
        <w:t>ых</w:t>
      </w:r>
      <w:proofErr w:type="spellEnd"/>
      <w:r w:rsidRPr="00085B72">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15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085B72">
        <w:rPr>
          <w:rFonts w:ascii="Times New Roman" w:eastAsia="Times New Roman" w:hAnsi="Times New Roman" w:cs="Times New Roman"/>
          <w:i/>
          <w:iCs/>
          <w:color w:val="000000"/>
          <w:sz w:val="28"/>
          <w:szCs w:val="28"/>
          <w:lang w:eastAsia="ru-RU"/>
        </w:rPr>
        <w:t>3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w:t>
      </w:r>
      <w:r w:rsidRPr="00085B72">
        <w:rPr>
          <w:rFonts w:ascii="Times New Roman" w:eastAsia="Times New Roman" w:hAnsi="Times New Roman" w:cs="Times New Roman"/>
          <w:color w:val="000000"/>
          <w:sz w:val="28"/>
          <w:szCs w:val="28"/>
          <w:lang w:eastAsia="ru-RU"/>
        </w:rPr>
        <w:lastRenderedPageBreak/>
        <w:t>направляется заявителю заказным письмом с приложением документов, предусмотренных подпунктами 2 - 4 пункта 15.5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удаления аварийных, больных деревьев и кустарников;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пересадки деревьев и кустарников.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085B72">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отсутствие у заявителя оснований по использованию земли или земельного участка, на которых согласно </w:t>
      </w:r>
      <w:proofErr w:type="gramStart"/>
      <w:r w:rsidRPr="00085B72">
        <w:rPr>
          <w:rFonts w:ascii="Times New Roman" w:eastAsia="Times New Roman" w:hAnsi="Times New Roman" w:cs="Times New Roman"/>
          <w:color w:val="000000"/>
          <w:sz w:val="28"/>
          <w:szCs w:val="28"/>
          <w:lang w:eastAsia="ru-RU"/>
        </w:rPr>
        <w:t>заявлению</w:t>
      </w:r>
      <w:proofErr w:type="gramEnd"/>
      <w:r w:rsidRPr="00085B72">
        <w:rPr>
          <w:rFonts w:ascii="Times New Roman" w:eastAsia="Times New Roman" w:hAnsi="Times New Roman" w:cs="Times New Roman"/>
          <w:color w:val="000000"/>
          <w:sz w:val="28"/>
          <w:szCs w:val="28"/>
          <w:lang w:eastAsia="ru-RU"/>
        </w:rPr>
        <w:t xml:space="preserve"> предполагается удаление (пересадка) деревьев и (или) кустарников;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085B72">
        <w:rPr>
          <w:rFonts w:ascii="Times New Roman" w:eastAsia="Times New Roman" w:hAnsi="Times New Roman" w:cs="Times New Roman"/>
          <w:i/>
          <w:iCs/>
          <w:color w:val="000000"/>
          <w:sz w:val="28"/>
          <w:szCs w:val="28"/>
          <w:lang w:eastAsia="ru-RU"/>
        </w:rPr>
        <w:t>5 рабочих дней</w:t>
      </w:r>
      <w:r w:rsidRPr="00085B72">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15.12 </w:t>
      </w:r>
      <w:proofErr w:type="gramStart"/>
      <w:r w:rsidRPr="00085B72">
        <w:rPr>
          <w:rFonts w:ascii="Times New Roman" w:eastAsia="Times New Roman" w:hAnsi="Times New Roman" w:cs="Times New Roman"/>
          <w:color w:val="000000"/>
          <w:sz w:val="28"/>
          <w:szCs w:val="28"/>
          <w:lang w:eastAsia="ru-RU"/>
        </w:rPr>
        <w:t>В</w:t>
      </w:r>
      <w:proofErr w:type="gramEnd"/>
      <w:r w:rsidRPr="00085B72">
        <w:rPr>
          <w:rFonts w:ascii="Times New Roman" w:eastAsia="Times New Roman" w:hAnsi="Times New Roman" w:cs="Times New Roman"/>
          <w:color w:val="000000"/>
          <w:sz w:val="28"/>
          <w:szCs w:val="28"/>
          <w:lang w:eastAsia="ru-RU"/>
        </w:rPr>
        <w:t xml:space="preserve"> рамках мероприятий по содержанию озелененных территорий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sidRPr="00085B72">
        <w:rPr>
          <w:rFonts w:ascii="Times New Roman" w:eastAsia="Times New Roman" w:hAnsi="Times New Roman" w:cs="Times New Roman"/>
          <w:color w:val="000000"/>
          <w:sz w:val="28"/>
          <w:szCs w:val="28"/>
          <w:lang w:eastAsia="ru-RU"/>
        </w:rPr>
        <w:t>вытаптыванию</w:t>
      </w:r>
      <w:proofErr w:type="spellEnd"/>
      <w:r w:rsidRPr="00085B72">
        <w:rPr>
          <w:rFonts w:ascii="Times New Roman" w:eastAsia="Times New Roman" w:hAnsi="Times New Roman" w:cs="Times New Roman"/>
          <w:color w:val="000000"/>
          <w:sz w:val="28"/>
          <w:szCs w:val="28"/>
          <w:lang w:eastAsia="ru-RU"/>
        </w:rPr>
        <w:t xml:space="preserve"> сорта трав. Полив газонов и цветников следует производить в утреннее или вечернее время по мере необходимости.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7"/>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16. Восстановление зелёных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восстановление производится в пределах территории, </w:t>
      </w:r>
      <w:r w:rsidR="00374FA6">
        <w:rPr>
          <w:rFonts w:ascii="Times New Roman" w:eastAsia="Times New Roman" w:hAnsi="Times New Roman" w:cs="Times New Roman"/>
          <w:color w:val="000000"/>
          <w:sz w:val="28"/>
          <w:szCs w:val="28"/>
          <w:lang w:eastAsia="ru-RU"/>
        </w:rPr>
        <w:t xml:space="preserve">либо в </w:t>
      </w:r>
      <w:proofErr w:type="gramStart"/>
      <w:r w:rsidR="00374FA6">
        <w:rPr>
          <w:rFonts w:ascii="Times New Roman" w:eastAsia="Times New Roman" w:hAnsi="Times New Roman" w:cs="Times New Roman"/>
          <w:color w:val="000000"/>
          <w:sz w:val="28"/>
          <w:szCs w:val="28"/>
          <w:lang w:eastAsia="ru-RU"/>
        </w:rPr>
        <w:t>пределах  населенного</w:t>
      </w:r>
      <w:proofErr w:type="gramEnd"/>
      <w:r w:rsidR="00374FA6">
        <w:rPr>
          <w:rFonts w:ascii="Times New Roman" w:eastAsia="Times New Roman" w:hAnsi="Times New Roman" w:cs="Times New Roman"/>
          <w:color w:val="000000"/>
          <w:sz w:val="28"/>
          <w:szCs w:val="28"/>
          <w:lang w:eastAsia="ru-RU"/>
        </w:rPr>
        <w:t xml:space="preserve"> пункта, </w:t>
      </w:r>
      <w:r w:rsidRPr="00085B72">
        <w:rPr>
          <w:rFonts w:ascii="Times New Roman" w:eastAsia="Times New Roman" w:hAnsi="Times New Roman" w:cs="Times New Roman"/>
          <w:color w:val="000000"/>
          <w:sz w:val="28"/>
          <w:szCs w:val="28"/>
          <w:lang w:eastAsia="ru-RU"/>
        </w:rPr>
        <w:t>где была произведена вырубка, с высадкой деревьев.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16.2. Компенсационное озеленение производится</w:t>
      </w:r>
      <w:r w:rsidR="00374FA6">
        <w:rPr>
          <w:rFonts w:ascii="Times New Roman" w:eastAsia="Times New Roman" w:hAnsi="Times New Roman" w:cs="Times New Roman"/>
          <w:color w:val="000000"/>
          <w:sz w:val="28"/>
          <w:szCs w:val="28"/>
          <w:lang w:eastAsia="ru-RU"/>
        </w:rPr>
        <w:t>,</w:t>
      </w:r>
      <w:r w:rsidRPr="00085B72">
        <w:rPr>
          <w:rFonts w:ascii="Times New Roman" w:eastAsia="Times New Roman" w:hAnsi="Times New Roman" w:cs="Times New Roman"/>
          <w:color w:val="000000"/>
          <w:sz w:val="28"/>
          <w:szCs w:val="28"/>
          <w:lang w:eastAsia="ru-RU"/>
        </w:rPr>
        <w:t xml:space="preserve"> </w:t>
      </w:r>
      <w:r w:rsidR="00374FA6">
        <w:rPr>
          <w:rFonts w:ascii="Times New Roman" w:eastAsia="Times New Roman" w:hAnsi="Times New Roman" w:cs="Times New Roman"/>
          <w:color w:val="000000"/>
          <w:sz w:val="28"/>
          <w:szCs w:val="28"/>
          <w:lang w:eastAsia="ru-RU"/>
        </w:rPr>
        <w:t xml:space="preserve">как правило, </w:t>
      </w:r>
      <w:r w:rsidRPr="00085B72">
        <w:rPr>
          <w:rFonts w:ascii="Times New Roman" w:eastAsia="Times New Roman" w:hAnsi="Times New Roman" w:cs="Times New Roman"/>
          <w:color w:val="000000"/>
          <w:sz w:val="28"/>
          <w:szCs w:val="28"/>
          <w:lang w:eastAsia="ru-RU"/>
        </w:rPr>
        <w:t>за счёт средств физических или юридических лиц, в интересах которых была произведена вырубка.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bookmarkEnd w:id="9"/>
    <w:p w:rsidR="006B159C" w:rsidRPr="00085B72" w:rsidRDefault="006B159C" w:rsidP="006B159C">
      <w:pPr>
        <w:spacing w:after="0" w:line="240" w:lineRule="auto"/>
        <w:ind w:firstLine="567"/>
        <w:jc w:val="both"/>
        <w:rPr>
          <w:rFonts w:ascii="Times New Roman" w:eastAsia="Calibri" w:hAnsi="Times New Roman" w:cs="Times New Roman"/>
          <w:b/>
          <w:color w:val="000000"/>
          <w:sz w:val="28"/>
          <w:szCs w:val="28"/>
        </w:rPr>
      </w:pPr>
      <w:r w:rsidRPr="00085B72">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r w:rsidR="00A5761E">
        <w:rPr>
          <w:rFonts w:ascii="Times New Roman" w:eastAsia="Calibri" w:hAnsi="Times New Roman" w:cs="Times New Roman"/>
          <w:color w:val="000000"/>
          <w:sz w:val="28"/>
          <w:szCs w:val="28"/>
        </w:rPr>
        <w:t xml:space="preserve"> </w:t>
      </w:r>
      <w:r w:rsidRPr="00085B72">
        <w:rPr>
          <w:rFonts w:ascii="Times New Roman" w:eastAsia="Calibri" w:hAnsi="Times New Roman" w:cs="Times New Roman"/>
          <w:color w:val="000000"/>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r w:rsidR="00A5761E">
        <w:rPr>
          <w:rFonts w:ascii="Times New Roman" w:eastAsia="Calibri" w:hAnsi="Times New Roman" w:cs="Times New Roman"/>
          <w:color w:val="000000"/>
          <w:sz w:val="28"/>
          <w:szCs w:val="28"/>
        </w:rPr>
        <w:t xml:space="preserve">, а также </w:t>
      </w:r>
      <w:r w:rsidRPr="00085B72">
        <w:rPr>
          <w:rFonts w:ascii="Times New Roman" w:eastAsia="Calibri" w:hAnsi="Times New Roman" w:cs="Times New Roman"/>
          <w:color w:val="000000"/>
          <w:sz w:val="28"/>
          <w:szCs w:val="28"/>
        </w:rPr>
        <w:t>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17.2. В целях своевременного выявления карантинных и ядовитых растений лица</w:t>
      </w:r>
      <w:r w:rsidR="00A5761E">
        <w:rPr>
          <w:rFonts w:ascii="Times New Roman" w:eastAsia="Calibri" w:hAnsi="Times New Roman" w:cs="Times New Roman"/>
          <w:color w:val="000000"/>
          <w:sz w:val="28"/>
          <w:szCs w:val="28"/>
        </w:rPr>
        <w:t>,</w:t>
      </w:r>
      <w:r w:rsidRPr="00085B72">
        <w:rPr>
          <w:rFonts w:ascii="Times New Roman" w:eastAsia="Calibri" w:hAnsi="Times New Roman" w:cs="Times New Roman"/>
          <w:color w:val="000000"/>
          <w:sz w:val="28"/>
          <w:szCs w:val="28"/>
        </w:rPr>
        <w:t xml:space="preserve"> </w:t>
      </w:r>
      <w:proofErr w:type="gramStart"/>
      <w:r w:rsidR="00A5761E" w:rsidRPr="00085B72">
        <w:rPr>
          <w:rFonts w:ascii="Times New Roman" w:eastAsia="Calibri" w:hAnsi="Times New Roman" w:cs="Times New Roman"/>
          <w:color w:val="000000"/>
          <w:sz w:val="28"/>
          <w:szCs w:val="28"/>
        </w:rPr>
        <w:t xml:space="preserve">указанные </w:t>
      </w:r>
      <w:r w:rsidR="00A5761E">
        <w:rPr>
          <w:rFonts w:ascii="Times New Roman" w:eastAsia="Calibri" w:hAnsi="Times New Roman" w:cs="Times New Roman"/>
          <w:color w:val="000000"/>
          <w:sz w:val="28"/>
          <w:szCs w:val="28"/>
        </w:rPr>
        <w:t xml:space="preserve"> в</w:t>
      </w:r>
      <w:proofErr w:type="gramEnd"/>
      <w:r w:rsidR="00A5761E">
        <w:rPr>
          <w:rFonts w:ascii="Times New Roman" w:eastAsia="Calibri" w:hAnsi="Times New Roman" w:cs="Times New Roman"/>
          <w:color w:val="000000"/>
          <w:sz w:val="28"/>
          <w:szCs w:val="28"/>
        </w:rPr>
        <w:t xml:space="preserve"> абзаце 1 пункта 17.1,  </w:t>
      </w:r>
      <w:r w:rsidRPr="00085B72">
        <w:rPr>
          <w:rFonts w:ascii="Times New Roman" w:eastAsia="Calibri" w:hAnsi="Times New Roman" w:cs="Times New Roman"/>
          <w:color w:val="000000"/>
          <w:sz w:val="28"/>
          <w:szCs w:val="28"/>
        </w:rPr>
        <w:t>собственными силами либо с привлечением третьих лиц (в том числе специализированной организации):</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систематические обследования территорий;</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lastRenderedPageBreak/>
        <w:t>Глава 18. Места (площадки) накопления твердых коммунальных отходов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59" w:name="_Hlk104198309"/>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bookmarkEnd w:id="59"/>
      <w:r w:rsidRPr="00085B72">
        <w:rPr>
          <w:rFonts w:ascii="Times New Roman" w:eastAsia="Times New Roman" w:hAnsi="Times New Roman" w:cs="Times New Roman"/>
          <w:color w:val="000000"/>
          <w:sz w:val="28"/>
          <w:szCs w:val="28"/>
          <w:lang w:eastAsia="ru-RU"/>
        </w:rPr>
        <w:t xml:space="preserve">, в соответствии с территориальной схемой обращения с отходами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утверждаемой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правового акта и органа государственной власти субъекта Российской Федерации)</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085B72">
        <w:rPr>
          <w:rFonts w:ascii="Times New Roman" w:eastAsia="Times New Roman" w:hAnsi="Times New Roman" w:cs="Times New Roman"/>
          <w:color w:val="000000"/>
          <w:sz w:val="28"/>
          <w:szCs w:val="28"/>
          <w:vertAlign w:val="superscript"/>
          <w:lang w:eastAsia="ru-RU"/>
        </w:rPr>
        <w:footnoteReference w:id="11"/>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w:t>
      </w:r>
      <w:r w:rsidRPr="00085B72">
        <w:rPr>
          <w:rFonts w:ascii="Times New Roman" w:eastAsia="Times New Roman" w:hAnsi="Times New Roman" w:cs="Times New Roman"/>
          <w:bCs/>
          <w:color w:val="000000"/>
          <w:sz w:val="28"/>
          <w:szCs w:val="28"/>
          <w:lang w:eastAsia="ru-RU"/>
        </w:rPr>
        <w:lastRenderedPageBreak/>
        <w:t>сточных вод, а также ограждение, обеспечивающее предупреждение распространения отходов за пределы контейнерной площадки.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w:t>
      </w:r>
      <w:proofErr w:type="spellStart"/>
      <w:r w:rsidRPr="00085B72">
        <w:rPr>
          <w:rFonts w:ascii="Times New Roman" w:eastAsia="Times New Roman" w:hAnsi="Times New Roman" w:cs="Times New Roman"/>
          <w:bCs/>
          <w:color w:val="000000"/>
          <w:sz w:val="28"/>
          <w:szCs w:val="28"/>
          <w:lang w:eastAsia="ru-RU"/>
        </w:rPr>
        <w:t>рабицы</w:t>
      </w:r>
      <w:proofErr w:type="spellEnd"/>
      <w:r w:rsidRPr="00085B72">
        <w:rPr>
          <w:rFonts w:ascii="Times New Roman" w:eastAsia="Times New Roman" w:hAnsi="Times New Roman" w:cs="Times New Roman"/>
          <w:bCs/>
          <w:color w:val="000000"/>
          <w:sz w:val="28"/>
          <w:szCs w:val="28"/>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w:t>
      </w:r>
      <w:r w:rsidR="00065C3F">
        <w:rPr>
          <w:rFonts w:ascii="Times New Roman" w:eastAsia="Times New Roman" w:hAnsi="Times New Roman" w:cs="Times New Roman"/>
          <w:bCs/>
          <w:color w:val="000000"/>
          <w:sz w:val="28"/>
          <w:szCs w:val="28"/>
          <w:lang w:eastAsia="ru-RU"/>
        </w:rPr>
        <w:t xml:space="preserve">м. </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0" w:name="_Hlk67486644"/>
      <w:r w:rsidRPr="00085B72">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w:t>
      </w:r>
      <w:r w:rsidR="00065C3F">
        <w:rPr>
          <w:rFonts w:ascii="Times New Roman" w:eastAsia="Times New Roman" w:hAnsi="Times New Roman" w:cs="Times New Roman"/>
          <w:bCs/>
          <w:color w:val="000000"/>
          <w:sz w:val="28"/>
          <w:szCs w:val="28"/>
          <w:lang w:eastAsia="ru-RU"/>
        </w:rPr>
        <w:t>о врача Российской Федерации от28.01.2021</w:t>
      </w:r>
      <w:r w:rsidRPr="00085B72">
        <w:rPr>
          <w:rFonts w:ascii="Times New Roman" w:eastAsia="Times New Roman" w:hAnsi="Times New Roman" w:cs="Times New Roman"/>
          <w:bCs/>
          <w:color w:val="000000"/>
          <w:sz w:val="28"/>
          <w:szCs w:val="28"/>
          <w:lang w:eastAsia="ru-RU"/>
        </w:rPr>
        <w:t>№ 3</w:t>
      </w:r>
      <w:bookmarkEnd w:id="60"/>
      <w:r w:rsidRPr="00085B72">
        <w:rPr>
          <w:rFonts w:ascii="Times New Roman" w:eastAsia="Times New Roman" w:hAnsi="Times New Roman" w:cs="Times New Roman"/>
          <w:bCs/>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w:t>
      </w:r>
      <w:r w:rsidRPr="00085B72">
        <w:rPr>
          <w:rFonts w:ascii="Times New Roman" w:eastAsia="Times New Roman" w:hAnsi="Times New Roman" w:cs="Times New Roman"/>
          <w:bCs/>
          <w:color w:val="000000"/>
          <w:sz w:val="28"/>
          <w:szCs w:val="28"/>
          <w:lang w:eastAsia="ru-RU"/>
        </w:rPr>
        <w:lastRenderedPageBreak/>
        <w:t>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w:t>
      </w:r>
      <w:r w:rsidR="00065C3F">
        <w:rPr>
          <w:rFonts w:ascii="Times New Roman" w:eastAsia="Times New Roman" w:hAnsi="Times New Roman" w:cs="Times New Roman"/>
          <w:bCs/>
          <w:color w:val="000000"/>
          <w:sz w:val="28"/>
          <w:szCs w:val="28"/>
          <w:lang w:eastAsia="ru-RU"/>
        </w:rPr>
        <w:t>о врача Российской Федерации от28.01.2021</w:t>
      </w:r>
      <w:r w:rsidRPr="00085B72">
        <w:rPr>
          <w:rFonts w:ascii="Times New Roman" w:eastAsia="Times New Roman" w:hAnsi="Times New Roman" w:cs="Times New Roman"/>
          <w:bCs/>
          <w:color w:val="000000"/>
          <w:sz w:val="28"/>
          <w:szCs w:val="28"/>
          <w:lang w:eastAsia="ru-RU"/>
        </w:rPr>
        <w:t>№ 3.</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18.8. Накопление отработанных ртутьсодержащих ламп производится отдельно от других видов отходов в соответствии с </w:t>
      </w:r>
      <w:r w:rsidRPr="00085B72">
        <w:rPr>
          <w:rFonts w:ascii="Times New Roman" w:eastAsia="Times New Roman" w:hAnsi="Times New Roman" w:cs="Times New Roman"/>
          <w:bCs/>
          <w:color w:val="000000"/>
          <w:sz w:val="28"/>
          <w:szCs w:val="28"/>
          <w:lang w:eastAsia="ru-RU"/>
        </w:rPr>
        <w:t xml:space="preserve">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r w:rsidRPr="00085B72">
        <w:rPr>
          <w:rFonts w:ascii="Times New Roman" w:eastAsia="Times New Roman" w:hAnsi="Times New Roman" w:cs="Times New Roman"/>
          <w:bCs/>
          <w:color w:val="000000"/>
          <w:sz w:val="28"/>
          <w:szCs w:val="28"/>
          <w:lang w:eastAsia="ru-RU"/>
        </w:rPr>
        <w:lastRenderedPageBreak/>
        <w:t>размещение которых может повлечь причинение вреда жизни, здоровью граждан, вреда животным, растениям и окружающей среде»</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w:t>
      </w:r>
      <w:r w:rsidR="001F5D46">
        <w:rPr>
          <w:rFonts w:ascii="Times New Roman" w:eastAsia="Times New Roman" w:hAnsi="Times New Roman" w:cs="Times New Roman"/>
          <w:color w:val="000000"/>
          <w:sz w:val="28"/>
          <w:szCs w:val="28"/>
          <w:lang w:eastAsia="ru-RU"/>
        </w:rPr>
        <w:t xml:space="preserve">мостоятельно осуществлять выпас, </w:t>
      </w:r>
      <w:r w:rsidRPr="00085B72">
        <w:rPr>
          <w:rFonts w:ascii="Times New Roman" w:eastAsia="Times New Roman" w:hAnsi="Times New Roman" w:cs="Times New Roman"/>
          <w:color w:val="000000"/>
          <w:sz w:val="28"/>
          <w:szCs w:val="28"/>
          <w:lang w:eastAsia="ru-RU"/>
        </w:rPr>
        <w:t>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1F5D46">
        <w:rPr>
          <w:rFonts w:ascii="Times New Roman" w:eastAsia="Times New Roman" w:hAnsi="Times New Roman" w:cs="Times New Roman"/>
          <w:color w:val="000000"/>
          <w:sz w:val="28"/>
          <w:szCs w:val="28"/>
          <w:highlight w:val="cyan"/>
          <w:lang w:eastAsia="ru-RU"/>
        </w:rPr>
        <w:lastRenderedPageBreak/>
        <w:t>19.6. Даты начала</w:t>
      </w:r>
      <w:r w:rsidRPr="00085B72">
        <w:rPr>
          <w:rFonts w:ascii="Times New Roman" w:eastAsia="Times New Roman" w:hAnsi="Times New Roman" w:cs="Times New Roman"/>
          <w:color w:val="000000"/>
          <w:sz w:val="28"/>
          <w:szCs w:val="28"/>
          <w:lang w:eastAsia="ru-RU"/>
        </w:rPr>
        <w:t xml:space="preserve"> и окончания выпаса в поселении, маршруты и время прогона и выпаса сельскохозяйственных животных по территории поселения </w:t>
      </w:r>
      <w:r w:rsidRPr="001F5D46">
        <w:rPr>
          <w:rFonts w:ascii="Times New Roman" w:eastAsia="Times New Roman" w:hAnsi="Times New Roman" w:cs="Times New Roman"/>
          <w:color w:val="000000"/>
          <w:sz w:val="28"/>
          <w:szCs w:val="28"/>
          <w:highlight w:val="cyan"/>
          <w:lang w:eastAsia="ru-RU"/>
        </w:rPr>
        <w:t>определяются постановлением Администрации поселения</w:t>
      </w:r>
      <w:r w:rsidRPr="00085B72">
        <w:rPr>
          <w:rFonts w:ascii="Times New Roman" w:eastAsia="Times New Roman" w:hAnsi="Times New Roman" w:cs="Times New Roman"/>
          <w:color w:val="000000"/>
          <w:sz w:val="28"/>
          <w:szCs w:val="28"/>
          <w:lang w:eastAsia="ru-RU"/>
        </w:rPr>
        <w:t xml:space="preserve">.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определено </w:t>
      </w:r>
      <w:r w:rsidRPr="00085B72">
        <w:rPr>
          <w:rFonts w:ascii="Times New Roman" w:eastAsia="Times New Roman" w:hAnsi="Times New Roman" w:cs="Times New Roman"/>
          <w:i/>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w:t>
      </w:r>
      <w:r w:rsidR="00C21E02">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При осуществлении выпаса сельскохозяйственных животных допускается: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w:t>
      </w:r>
      <w:r w:rsidR="00C21E02">
        <w:rPr>
          <w:rFonts w:ascii="Times New Roman" w:eastAsia="Times New Roman" w:hAnsi="Times New Roman" w:cs="Times New Roman"/>
          <w:color w:val="000000"/>
          <w:sz w:val="28"/>
          <w:szCs w:val="28"/>
          <w:lang w:eastAsia="ru-RU"/>
        </w:rPr>
        <w:t>8</w:t>
      </w:r>
      <w:r w:rsidRPr="00085B72">
        <w:rPr>
          <w:rFonts w:ascii="Times New Roman" w:eastAsia="Times New Roman" w:hAnsi="Times New Roman" w:cs="Times New Roman"/>
          <w:color w:val="000000"/>
          <w:sz w:val="28"/>
          <w:szCs w:val="28"/>
          <w:lang w:eastAsia="ru-RU"/>
        </w:rPr>
        <w:t>. При осуществлении выпаса и прогона сельскохозяйственных животных запрещается: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на неогороженных территориях (пастбищах) без надзора;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w:t>
      </w:r>
      <w:r w:rsidRPr="00085B72">
        <w:rPr>
          <w:rFonts w:ascii="Times New Roman" w:eastAsia="Times New Roman" w:hAnsi="Times New Roman" w:cs="Times New Roman"/>
          <w:color w:val="000000"/>
          <w:sz w:val="28"/>
          <w:szCs w:val="28"/>
          <w:lang w:eastAsia="ru-RU"/>
        </w:rPr>
        <w:lastRenderedPageBreak/>
        <w:t>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sidRPr="00085B72">
        <w:rPr>
          <w:rFonts w:ascii="Times New Roman" w:eastAsia="Times New Roman" w:hAnsi="Times New Roman" w:cs="Times New Roman"/>
          <w:color w:val="000000"/>
          <w:sz w:val="28"/>
          <w:szCs w:val="28"/>
          <w:lang w:eastAsia="ru-RU"/>
        </w:rPr>
        <w:t>асфальто</w:t>
      </w:r>
      <w:proofErr w:type="spellEnd"/>
      <w:r w:rsidRPr="00085B72">
        <w:rPr>
          <w:rFonts w:ascii="Times New Roman" w:eastAsia="Times New Roman" w:hAnsi="Times New Roman" w:cs="Times New Roman"/>
          <w:color w:val="000000"/>
          <w:sz w:val="28"/>
          <w:szCs w:val="28"/>
          <w:lang w:eastAsia="ru-RU"/>
        </w:rPr>
        <w:t>- и цементобетонным покрытием при наличии иных путей;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6B159C" w:rsidRPr="00085B72" w:rsidRDefault="006B159C" w:rsidP="006B159C">
      <w:pPr>
        <w:spacing w:after="0" w:line="240" w:lineRule="auto"/>
        <w:ind w:firstLine="567"/>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места массовых гуляний, парки, скверы, набережные;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фасады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20.3. К элементам праздничного оформления относятся: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праздничная подсветка фасадов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иллюминационные гирлянды и кронштейны;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подсветка зеленых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декоративные флаги, флажки, стяги;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065C3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B6" w:rsidRDefault="00FE2BB6" w:rsidP="0022438A">
      <w:pPr>
        <w:spacing w:after="0" w:line="240" w:lineRule="auto"/>
      </w:pPr>
      <w:r>
        <w:separator/>
      </w:r>
    </w:p>
  </w:endnote>
  <w:endnote w:type="continuationSeparator" w:id="0">
    <w:p w:rsidR="00FE2BB6" w:rsidRDefault="00FE2BB6"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B6" w:rsidRDefault="00FE2BB6" w:rsidP="0022438A">
      <w:pPr>
        <w:spacing w:after="0" w:line="240" w:lineRule="auto"/>
      </w:pPr>
      <w:r>
        <w:separator/>
      </w:r>
    </w:p>
  </w:footnote>
  <w:footnote w:type="continuationSeparator" w:id="0">
    <w:p w:rsidR="00FE2BB6" w:rsidRDefault="00FE2BB6" w:rsidP="0022438A">
      <w:pPr>
        <w:spacing w:after="0" w:line="240" w:lineRule="auto"/>
      </w:pPr>
      <w:r>
        <w:continuationSeparator/>
      </w:r>
    </w:p>
  </w:footnote>
  <w:footnote w:id="1">
    <w:p w:rsidR="008A4EED" w:rsidRPr="00554E9F" w:rsidRDefault="008A4EED" w:rsidP="006B159C">
      <w:pPr>
        <w:pStyle w:val="a8"/>
        <w:jc w:val="both"/>
        <w:rPr>
          <w:sz w:val="24"/>
          <w:szCs w:val="24"/>
        </w:rPr>
      </w:pPr>
      <w:r w:rsidRPr="00FB2929">
        <w:rPr>
          <w:rStyle w:val="aa"/>
          <w:rFonts w:ascii="Times New Roman" w:hAnsi="Times New Roman" w:cs="Times New Roman"/>
          <w:highlight w:val="yellow"/>
        </w:rPr>
        <w:footnoteRef/>
      </w:r>
      <w:r w:rsidRPr="00FB2929">
        <w:rPr>
          <w:rFonts w:ascii="Times New Roman" w:hAnsi="Times New Roman" w:cs="Times New Roman"/>
          <w:highlight w:val="yellow"/>
        </w:rPr>
        <w:t xml:space="preserve"> </w:t>
      </w:r>
      <w:r w:rsidRPr="00FB2929">
        <w:rPr>
          <w:rFonts w:ascii="Times New Roman" w:hAnsi="Times New Roman" w:cs="Times New Roman"/>
          <w:sz w:val="24"/>
          <w:szCs w:val="24"/>
          <w:highlight w:val="yellow"/>
        </w:rPr>
        <w:t>В некоторых муниципальных образованиях на основании части 5 статьи 2 Федерального закона от 31.07.2020 № 247-ФЗ «Об обязательных требованиях в Российской Федерации» могут приняты решения представительных органов муниципальных образований об обязательных требованиях и об утверждении порядка установления и оценки применения содержащихся в муниципальных нормативных правовых актах обязательных требований. Данными правовыми актами возможно отнесение правил благоустройства территорий муниципальных образований к муниципальным нормативным правовым актам, которые содержат в себе обязательные требования. И, соответственно, могут быть установлены особенности вступления в силу таких муниципальных нормативных правовых актов, согласно которым они должны вступать в силу не ранее чем по истечении девяноста дней после дня официального опубликования</w:t>
      </w:r>
      <w:r w:rsidRPr="00FB2929">
        <w:rPr>
          <w:sz w:val="24"/>
          <w:szCs w:val="24"/>
          <w:highlight w:val="yellow"/>
        </w:rPr>
        <w:t>.</w:t>
      </w:r>
    </w:p>
  </w:footnote>
  <w:footnote w:id="2">
    <w:p w:rsidR="008A4EED" w:rsidRPr="00E31263" w:rsidRDefault="008A4EED" w:rsidP="006B159C">
      <w:pPr>
        <w:pStyle w:val="a8"/>
        <w:jc w:val="both"/>
        <w:rPr>
          <w:rFonts w:ascii="Times New Roman" w:hAnsi="Times New Roman" w:cs="Times New Roman"/>
        </w:rPr>
      </w:pPr>
      <w:r w:rsidRPr="00E31263">
        <w:rPr>
          <w:rStyle w:val="aa"/>
          <w:rFonts w:ascii="Times New Roman" w:hAnsi="Times New Roman" w:cs="Times New Roman"/>
        </w:rPr>
        <w:footnoteRef/>
      </w:r>
      <w:r w:rsidRPr="00E31263">
        <w:rPr>
          <w:rFonts w:ascii="Times New Roman" w:hAnsi="Times New Roman" w:cs="Times New Roman"/>
        </w:rPr>
        <w:t xml:space="preserve"> </w:t>
      </w:r>
      <w:r w:rsidRPr="00E31263">
        <w:rPr>
          <w:rFonts w:ascii="Times New Roman" w:hAnsi="Times New Roman" w:cs="Times New Roman"/>
          <w:sz w:val="24"/>
          <w:szCs w:val="24"/>
        </w:rPr>
        <w:t>В случае отсутствия у администрации конкретного муниципального образования сайта в информационно-телекоммуникационной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(часть 1 статьи 10 Федерального закона от 09.02.2009 № 8-ФЗ «Об обеспечении доступа к информации о деятельности государственных органов и органов местного самоуправления»).</w:t>
      </w:r>
    </w:p>
  </w:footnote>
  <w:footnote w:id="3">
    <w:p w:rsidR="008A4EED" w:rsidRPr="00E5638D" w:rsidRDefault="008A4EED" w:rsidP="006B159C">
      <w:pPr>
        <w:pStyle w:val="a8"/>
        <w:jc w:val="both"/>
        <w:rPr>
          <w:sz w:val="24"/>
          <w:szCs w:val="24"/>
        </w:rPr>
      </w:pPr>
      <w:r w:rsidRPr="00C24CBA">
        <w:rPr>
          <w:rStyle w:val="aa"/>
          <w:rFonts w:ascii="Times New Roman" w:hAnsi="Times New Roman" w:cs="Times New Roman"/>
          <w:sz w:val="24"/>
          <w:szCs w:val="24"/>
        </w:rPr>
        <w:footnoteRef/>
      </w:r>
      <w:r w:rsidRPr="00C24CBA">
        <w:rPr>
          <w:rFonts w:ascii="Times New Roman" w:hAnsi="Times New Roman" w:cs="Times New Roman"/>
          <w:sz w:val="24"/>
          <w:szCs w:val="24"/>
        </w:rPr>
        <w:t xml:space="preserve"> Правилами благоустройства территории конкретного муниципального образования могут быть определены иные объекты и расстояния</w:t>
      </w:r>
      <w:r w:rsidRPr="00E5638D">
        <w:rPr>
          <w:sz w:val="24"/>
          <w:szCs w:val="24"/>
        </w:rPr>
        <w:t>.</w:t>
      </w:r>
    </w:p>
  </w:footnote>
  <w:footnote w:id="4">
    <w:p w:rsidR="008A4EED" w:rsidRPr="00EB6D7A" w:rsidRDefault="008A4EED" w:rsidP="006B159C">
      <w:pPr>
        <w:pStyle w:val="a8"/>
        <w:jc w:val="both"/>
        <w:rPr>
          <w:rFonts w:ascii="Times New Roman" w:hAnsi="Times New Roman" w:cs="Times New Roman"/>
          <w:sz w:val="24"/>
          <w:szCs w:val="24"/>
        </w:rPr>
      </w:pPr>
      <w:r w:rsidRPr="00EB6D7A">
        <w:rPr>
          <w:rStyle w:val="aa"/>
          <w:rFonts w:ascii="Times New Roman" w:hAnsi="Times New Roman" w:cs="Times New Roman"/>
        </w:rPr>
        <w:footnoteRef/>
      </w:r>
      <w:r w:rsidRPr="00EB6D7A">
        <w:rPr>
          <w:rFonts w:ascii="Times New Roman" w:hAnsi="Times New Roman" w:cs="Times New Roman"/>
        </w:rPr>
        <w:t xml:space="preserve"> </w:t>
      </w:r>
      <w:r w:rsidRPr="00EB6D7A">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8A4EED" w:rsidRDefault="008A4EED" w:rsidP="006B159C">
      <w:pPr>
        <w:pStyle w:val="a8"/>
      </w:pPr>
    </w:p>
  </w:footnote>
  <w:footnote w:id="5">
    <w:p w:rsidR="008A4EED" w:rsidRPr="008C7E92" w:rsidRDefault="008A4EED" w:rsidP="006B159C">
      <w:pPr>
        <w:pStyle w:val="a8"/>
        <w:jc w:val="both"/>
        <w:rPr>
          <w:rFonts w:ascii="Times New Roman" w:hAnsi="Times New Roman" w:cs="Times New Roman"/>
          <w:sz w:val="24"/>
          <w:szCs w:val="24"/>
        </w:rPr>
      </w:pPr>
      <w:r w:rsidRPr="00E74FF9">
        <w:rPr>
          <w:rStyle w:val="aa"/>
          <w:sz w:val="24"/>
          <w:szCs w:val="24"/>
        </w:rPr>
        <w:footnoteRef/>
      </w:r>
      <w:r w:rsidRPr="00E74FF9">
        <w:rPr>
          <w:sz w:val="24"/>
          <w:szCs w:val="24"/>
        </w:rPr>
        <w:t xml:space="preserve"> </w:t>
      </w:r>
      <w:r w:rsidRPr="008C7E92">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6">
    <w:p w:rsidR="008A4EED" w:rsidRDefault="008A4EED" w:rsidP="006B159C">
      <w:pPr>
        <w:pStyle w:val="a8"/>
        <w:jc w:val="both"/>
      </w:pPr>
      <w:r w:rsidRPr="008C7E92">
        <w:rPr>
          <w:rStyle w:val="aa"/>
          <w:rFonts w:ascii="Times New Roman" w:hAnsi="Times New Roman" w:cs="Times New Roman"/>
          <w:sz w:val="24"/>
          <w:szCs w:val="24"/>
        </w:rPr>
        <w:footnoteRef/>
      </w:r>
      <w:r w:rsidRPr="008C7E92">
        <w:rPr>
          <w:rFonts w:ascii="Times New Roman" w:hAnsi="Times New Roman" w:cs="Times New Roman"/>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r w:rsidRPr="005F1DD9">
        <w:rPr>
          <w:sz w:val="24"/>
          <w:szCs w:val="24"/>
        </w:rPr>
        <w:t>.</w:t>
      </w:r>
    </w:p>
  </w:footnote>
  <w:footnote w:id="7">
    <w:p w:rsidR="008A4EED" w:rsidRPr="00E65536" w:rsidRDefault="008A4EED" w:rsidP="006B159C">
      <w:pPr>
        <w:pStyle w:val="a8"/>
        <w:jc w:val="both"/>
        <w:rPr>
          <w:sz w:val="24"/>
          <w:szCs w:val="24"/>
        </w:rPr>
      </w:pPr>
      <w:r w:rsidRPr="00E65536">
        <w:rPr>
          <w:rStyle w:val="aa"/>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8">
    <w:p w:rsidR="008A4EED" w:rsidRPr="005629AE" w:rsidRDefault="008A4EED" w:rsidP="006B159C">
      <w:pPr>
        <w:pStyle w:val="a8"/>
        <w:jc w:val="both"/>
        <w:rPr>
          <w:rFonts w:ascii="Times New Roman" w:hAnsi="Times New Roman" w:cs="Times New Roman"/>
          <w:sz w:val="24"/>
          <w:szCs w:val="24"/>
        </w:rPr>
      </w:pPr>
      <w:r w:rsidRPr="002F00FE">
        <w:rPr>
          <w:rStyle w:val="aa"/>
          <w:sz w:val="24"/>
          <w:szCs w:val="24"/>
        </w:rPr>
        <w:footnoteRef/>
      </w:r>
      <w:r w:rsidRPr="002F00FE">
        <w:rPr>
          <w:sz w:val="24"/>
          <w:szCs w:val="24"/>
        </w:rPr>
        <w:t xml:space="preserve"> </w:t>
      </w:r>
      <w:r w:rsidRPr="005629AE">
        <w:rPr>
          <w:rFonts w:ascii="Times New Roman" w:hAnsi="Times New Roman" w:cs="Times New Roman"/>
          <w:sz w:val="24"/>
          <w:szCs w:val="24"/>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8A4EED" w:rsidRPr="005629AE" w:rsidRDefault="008A4EE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8A4EED" w:rsidRPr="005629AE" w:rsidRDefault="008A4EED"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8A4EED" w:rsidRPr="005629AE" w:rsidRDefault="008A4EE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8A4EED" w:rsidRPr="005629AE" w:rsidRDefault="008A4EE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8A4EED" w:rsidRPr="005629AE" w:rsidRDefault="008A4EE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8A4EED" w:rsidRPr="005629AE" w:rsidRDefault="008A4EE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r w:rsidRPr="005629AE">
        <w:rPr>
          <w:rFonts w:ascii="Times New Roman" w:hAnsi="Times New Roman" w:cs="Times New Roman"/>
          <w:sz w:val="24"/>
          <w:szCs w:val="24"/>
        </w:rPr>
        <w:t>пр</w:t>
      </w:r>
      <w:proofErr w:type="spellEnd"/>
      <w:r w:rsidRPr="005629AE">
        <w:rPr>
          <w:rFonts w:ascii="Times New Roman" w:hAnsi="Times New Roman" w:cs="Times New Roman"/>
          <w:sz w:val="24"/>
          <w:szCs w:val="24"/>
        </w:rPr>
        <w:t>,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8A4EED" w:rsidRPr="005629AE" w:rsidRDefault="008A4EED"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8A4EED" w:rsidRPr="002F00FE" w:rsidRDefault="008A4EED" w:rsidP="006B159C">
      <w:pPr>
        <w:pStyle w:val="a8"/>
        <w:jc w:val="both"/>
        <w:rPr>
          <w:sz w:val="24"/>
          <w:szCs w:val="24"/>
        </w:rPr>
      </w:pPr>
      <w:bookmarkStart w:id="26" w:name="_Hlk104285996"/>
      <w:r w:rsidRPr="005629AE">
        <w:rPr>
          <w:rFonts w:ascii="Times New Roman" w:hAnsi="Times New Roman" w:cs="Times New Roman"/>
          <w:sz w:val="24"/>
          <w:szCs w:val="24"/>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w:t>
      </w:r>
      <w:r w:rsidRPr="005629AE">
        <w:rPr>
          <w:rFonts w:ascii="Times New Roman" w:hAnsi="Times New Roman" w:cs="Times New Roman"/>
        </w:rPr>
        <w:t xml:space="preserve"> </w:t>
      </w:r>
      <w:r w:rsidRPr="005629AE">
        <w:rPr>
          <w:rFonts w:ascii="Times New Roman" w:hAnsi="Times New Roman" w:cs="Times New Roman"/>
          <w:sz w:val="24"/>
          <w:szCs w:val="24"/>
        </w:rPr>
        <w:t>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r>
        <w:rPr>
          <w:sz w:val="24"/>
          <w:szCs w:val="24"/>
        </w:rPr>
        <w:t>.</w:t>
      </w:r>
    </w:p>
    <w:bookmarkEnd w:id="26"/>
  </w:footnote>
  <w:footnote w:id="9">
    <w:p w:rsidR="008A4EED" w:rsidRPr="005629AE" w:rsidRDefault="008A4EED" w:rsidP="006B159C">
      <w:pPr>
        <w:pStyle w:val="a8"/>
        <w:jc w:val="both"/>
        <w:rPr>
          <w:rFonts w:ascii="Times New Roman" w:hAnsi="Times New Roman" w:cs="Times New Roman"/>
          <w:sz w:val="24"/>
          <w:szCs w:val="24"/>
        </w:rPr>
      </w:pPr>
      <w:r w:rsidRPr="003C026E">
        <w:rPr>
          <w:rStyle w:val="aa"/>
          <w:sz w:val="24"/>
          <w:szCs w:val="24"/>
        </w:rPr>
        <w:footnoteRef/>
      </w:r>
      <w:r w:rsidRPr="003C026E">
        <w:rPr>
          <w:sz w:val="24"/>
          <w:szCs w:val="24"/>
        </w:rPr>
        <w:t xml:space="preserve"> </w:t>
      </w:r>
      <w:r w:rsidRPr="005629AE">
        <w:rPr>
          <w:rFonts w:ascii="Times New Roman" w:hAnsi="Times New Roman" w:cs="Times New Roman"/>
          <w:sz w:val="24"/>
          <w:szCs w:val="24"/>
        </w:rPr>
        <w:t>См. сноску к главе 13 настоящих Правил.</w:t>
      </w:r>
    </w:p>
    <w:p w:rsidR="008A4EED" w:rsidRPr="005629AE" w:rsidRDefault="008A4EED"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10">
    <w:p w:rsidR="008A4EED" w:rsidRPr="005629AE" w:rsidRDefault="008A4EED" w:rsidP="006B159C">
      <w:pPr>
        <w:pStyle w:val="a8"/>
        <w:jc w:val="both"/>
        <w:rPr>
          <w:rFonts w:ascii="Times New Roman" w:hAnsi="Times New Roman" w:cs="Times New Roman"/>
          <w:sz w:val="24"/>
          <w:szCs w:val="24"/>
        </w:rPr>
      </w:pPr>
      <w:r w:rsidRPr="005629AE">
        <w:rPr>
          <w:rStyle w:val="aa"/>
          <w:rFonts w:ascii="Times New Roman" w:hAnsi="Times New Roman" w:cs="Times New Roman"/>
          <w:sz w:val="24"/>
          <w:szCs w:val="24"/>
        </w:rPr>
        <w:footnoteRef/>
      </w:r>
      <w:r w:rsidRPr="005629AE">
        <w:rPr>
          <w:rFonts w:ascii="Times New Roman" w:hAnsi="Times New Roman" w:cs="Times New Roman"/>
          <w:sz w:val="24"/>
          <w:szCs w:val="24"/>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11">
    <w:p w:rsidR="008A4EED" w:rsidRPr="00C21E02" w:rsidRDefault="008A4EED" w:rsidP="006B159C">
      <w:pPr>
        <w:pStyle w:val="a8"/>
        <w:jc w:val="both"/>
        <w:rPr>
          <w:rFonts w:ascii="Times New Roman" w:hAnsi="Times New Roman" w:cs="Times New Roman"/>
          <w:sz w:val="24"/>
          <w:szCs w:val="24"/>
        </w:rPr>
      </w:pPr>
      <w:r w:rsidRPr="001137C6">
        <w:rPr>
          <w:rStyle w:val="aa"/>
          <w:sz w:val="24"/>
          <w:szCs w:val="24"/>
        </w:rPr>
        <w:footnoteRef/>
      </w:r>
      <w:r w:rsidRPr="001137C6">
        <w:rPr>
          <w:sz w:val="24"/>
          <w:szCs w:val="24"/>
        </w:rPr>
        <w:t xml:space="preserve"> </w:t>
      </w:r>
      <w:r w:rsidRPr="00C21E02">
        <w:rPr>
          <w:rFonts w:ascii="Times New Roman" w:hAnsi="Times New Roman" w:cs="Times New Roman"/>
          <w:sz w:val="24"/>
          <w:szCs w:val="24"/>
        </w:rPr>
        <w:t>Если в поселении используется так называемый «</w:t>
      </w:r>
      <w:proofErr w:type="spellStart"/>
      <w:r w:rsidRPr="00C21E02">
        <w:rPr>
          <w:rFonts w:ascii="Times New Roman" w:hAnsi="Times New Roman" w:cs="Times New Roman"/>
          <w:sz w:val="24"/>
          <w:szCs w:val="24"/>
        </w:rPr>
        <w:t>поведёрный</w:t>
      </w:r>
      <w:proofErr w:type="spellEnd"/>
      <w:r w:rsidRPr="00C21E02">
        <w:rPr>
          <w:rFonts w:ascii="Times New Roman" w:hAnsi="Times New Roman" w:cs="Times New Roman"/>
          <w:sz w:val="24"/>
          <w:szCs w:val="24"/>
        </w:rPr>
        <w:t>» способ сбора мусора, то данный абзац может быть изложен следующим образом:</w:t>
      </w:r>
    </w:p>
    <w:p w:rsidR="008A4EED" w:rsidRPr="00C21E02" w:rsidRDefault="008A4EE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8A4EED" w:rsidRPr="00C21E02" w:rsidRDefault="008A4EE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а) в контейнеры, расположенные на контейнерных площадках;</w:t>
      </w:r>
    </w:p>
    <w:p w:rsidR="008A4EED" w:rsidRPr="00C21E02" w:rsidRDefault="008A4EE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(наименование субъекта Российской Федерации)</w:t>
      </w:r>
      <w:r w:rsidRPr="00C21E02">
        <w:rPr>
          <w:rFonts w:ascii="Times New Roman" w:hAnsi="Times New Roman" w:cs="Times New Roman"/>
          <w:sz w:val="24"/>
          <w:szCs w:val="24"/>
        </w:rPr>
        <w:t xml:space="preserve"> (далее - децентрализованный способ).</w:t>
      </w:r>
    </w:p>
    <w:p w:rsidR="008A4EED" w:rsidRPr="00C21E02" w:rsidRDefault="008A4EE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8A4EED" w:rsidRPr="00C21E02" w:rsidRDefault="008A4EE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 xml:space="preserve">(наименование субъекта Российской Федерации) </w:t>
      </w:r>
      <w:r w:rsidRPr="00C21E02">
        <w:rPr>
          <w:rFonts w:ascii="Times New Roman" w:hAnsi="Times New Roman" w:cs="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rsidR="008A4EED" w:rsidRPr="00C21E02" w:rsidRDefault="008A4EE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26EE6"/>
    <w:rsid w:val="000303BA"/>
    <w:rsid w:val="00065C3F"/>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1F5D46"/>
    <w:rsid w:val="0022438A"/>
    <w:rsid w:val="00233114"/>
    <w:rsid w:val="00234BAC"/>
    <w:rsid w:val="00242104"/>
    <w:rsid w:val="00247679"/>
    <w:rsid w:val="00251FEA"/>
    <w:rsid w:val="00252C84"/>
    <w:rsid w:val="0025344B"/>
    <w:rsid w:val="00256BA7"/>
    <w:rsid w:val="002741C6"/>
    <w:rsid w:val="00274320"/>
    <w:rsid w:val="00281965"/>
    <w:rsid w:val="00286BA3"/>
    <w:rsid w:val="002877C2"/>
    <w:rsid w:val="002A0806"/>
    <w:rsid w:val="002C40F7"/>
    <w:rsid w:val="002D5446"/>
    <w:rsid w:val="00307B64"/>
    <w:rsid w:val="0032707B"/>
    <w:rsid w:val="003645EE"/>
    <w:rsid w:val="00374FA6"/>
    <w:rsid w:val="00377A4B"/>
    <w:rsid w:val="00391D0E"/>
    <w:rsid w:val="003B00E8"/>
    <w:rsid w:val="003C58BA"/>
    <w:rsid w:val="003D0ED8"/>
    <w:rsid w:val="003D3E1E"/>
    <w:rsid w:val="003D656C"/>
    <w:rsid w:val="003D75D4"/>
    <w:rsid w:val="003E2567"/>
    <w:rsid w:val="00411E8E"/>
    <w:rsid w:val="00414367"/>
    <w:rsid w:val="00420314"/>
    <w:rsid w:val="0043227A"/>
    <w:rsid w:val="00434ABC"/>
    <w:rsid w:val="0043669E"/>
    <w:rsid w:val="00450A81"/>
    <w:rsid w:val="00474183"/>
    <w:rsid w:val="004804F4"/>
    <w:rsid w:val="004860C9"/>
    <w:rsid w:val="004A2485"/>
    <w:rsid w:val="004C7A86"/>
    <w:rsid w:val="004E0261"/>
    <w:rsid w:val="004E054E"/>
    <w:rsid w:val="004E6D0A"/>
    <w:rsid w:val="004F315F"/>
    <w:rsid w:val="00541700"/>
    <w:rsid w:val="00545EBC"/>
    <w:rsid w:val="00545FBF"/>
    <w:rsid w:val="005629AE"/>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159C"/>
    <w:rsid w:val="006D470F"/>
    <w:rsid w:val="006D74B8"/>
    <w:rsid w:val="006E118B"/>
    <w:rsid w:val="006E15E0"/>
    <w:rsid w:val="006F17AE"/>
    <w:rsid w:val="00716740"/>
    <w:rsid w:val="00744B9B"/>
    <w:rsid w:val="007460AB"/>
    <w:rsid w:val="0076002E"/>
    <w:rsid w:val="00766744"/>
    <w:rsid w:val="00791DEE"/>
    <w:rsid w:val="007E18C8"/>
    <w:rsid w:val="00805918"/>
    <w:rsid w:val="0080711B"/>
    <w:rsid w:val="00810B01"/>
    <w:rsid w:val="00817327"/>
    <w:rsid w:val="008476E8"/>
    <w:rsid w:val="00851E51"/>
    <w:rsid w:val="00857009"/>
    <w:rsid w:val="00861336"/>
    <w:rsid w:val="00875E5D"/>
    <w:rsid w:val="00882D53"/>
    <w:rsid w:val="008A24C2"/>
    <w:rsid w:val="008A4EED"/>
    <w:rsid w:val="008A7B04"/>
    <w:rsid w:val="008C7E92"/>
    <w:rsid w:val="0091524E"/>
    <w:rsid w:val="00933B4A"/>
    <w:rsid w:val="00941820"/>
    <w:rsid w:val="009474E8"/>
    <w:rsid w:val="009506A9"/>
    <w:rsid w:val="009507C7"/>
    <w:rsid w:val="009516DA"/>
    <w:rsid w:val="00971F11"/>
    <w:rsid w:val="009753C9"/>
    <w:rsid w:val="00977A4D"/>
    <w:rsid w:val="00992205"/>
    <w:rsid w:val="009A515E"/>
    <w:rsid w:val="009B2D65"/>
    <w:rsid w:val="009C4EAE"/>
    <w:rsid w:val="009D0E75"/>
    <w:rsid w:val="009E724B"/>
    <w:rsid w:val="009F12E7"/>
    <w:rsid w:val="00A21CB5"/>
    <w:rsid w:val="00A32BB4"/>
    <w:rsid w:val="00A53CA5"/>
    <w:rsid w:val="00A5761E"/>
    <w:rsid w:val="00A57966"/>
    <w:rsid w:val="00A64945"/>
    <w:rsid w:val="00A86CE0"/>
    <w:rsid w:val="00A86EE1"/>
    <w:rsid w:val="00A920BA"/>
    <w:rsid w:val="00AB49D7"/>
    <w:rsid w:val="00AB5801"/>
    <w:rsid w:val="00AC5416"/>
    <w:rsid w:val="00AC5947"/>
    <w:rsid w:val="00AE51DE"/>
    <w:rsid w:val="00AF2E0B"/>
    <w:rsid w:val="00B0281E"/>
    <w:rsid w:val="00B2741C"/>
    <w:rsid w:val="00B34791"/>
    <w:rsid w:val="00B372C5"/>
    <w:rsid w:val="00B42ACF"/>
    <w:rsid w:val="00B44540"/>
    <w:rsid w:val="00B7394A"/>
    <w:rsid w:val="00B77570"/>
    <w:rsid w:val="00B82A4E"/>
    <w:rsid w:val="00B844C2"/>
    <w:rsid w:val="00B84BE7"/>
    <w:rsid w:val="00B9185D"/>
    <w:rsid w:val="00B926CB"/>
    <w:rsid w:val="00B961D5"/>
    <w:rsid w:val="00B97699"/>
    <w:rsid w:val="00BD732F"/>
    <w:rsid w:val="00C21E02"/>
    <w:rsid w:val="00C24CBA"/>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A4C49"/>
    <w:rsid w:val="00DA5B65"/>
    <w:rsid w:val="00DF1629"/>
    <w:rsid w:val="00E24C50"/>
    <w:rsid w:val="00E31263"/>
    <w:rsid w:val="00E40726"/>
    <w:rsid w:val="00E422C0"/>
    <w:rsid w:val="00E47E39"/>
    <w:rsid w:val="00E51B0F"/>
    <w:rsid w:val="00E61DD6"/>
    <w:rsid w:val="00E6448B"/>
    <w:rsid w:val="00E7228C"/>
    <w:rsid w:val="00E80B06"/>
    <w:rsid w:val="00E9142B"/>
    <w:rsid w:val="00EA024D"/>
    <w:rsid w:val="00EB0E66"/>
    <w:rsid w:val="00EB0EAC"/>
    <w:rsid w:val="00EB6D7A"/>
    <w:rsid w:val="00EB7CC5"/>
    <w:rsid w:val="00EC4D9E"/>
    <w:rsid w:val="00ED22F8"/>
    <w:rsid w:val="00EF0217"/>
    <w:rsid w:val="00F27415"/>
    <w:rsid w:val="00F33A14"/>
    <w:rsid w:val="00F34003"/>
    <w:rsid w:val="00F50825"/>
    <w:rsid w:val="00F5409C"/>
    <w:rsid w:val="00F5487D"/>
    <w:rsid w:val="00F66F8C"/>
    <w:rsid w:val="00F75A50"/>
    <w:rsid w:val="00F820AE"/>
    <w:rsid w:val="00FA52C1"/>
    <w:rsid w:val="00FB2929"/>
    <w:rsid w:val="00FB6D51"/>
    <w:rsid w:val="00FB7AD1"/>
    <w:rsid w:val="00FC0A93"/>
    <w:rsid w:val="00FC0ECB"/>
    <w:rsid w:val="00FD60EE"/>
    <w:rsid w:val="00FE2BB6"/>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E734"/>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9519">
      <w:bodyDiv w:val="1"/>
      <w:marLeft w:val="0"/>
      <w:marRight w:val="0"/>
      <w:marTop w:val="0"/>
      <w:marBottom w:val="0"/>
      <w:divBdr>
        <w:top w:val="none" w:sz="0" w:space="0" w:color="auto"/>
        <w:left w:val="none" w:sz="0" w:space="0" w:color="auto"/>
        <w:bottom w:val="none" w:sz="0" w:space="0" w:color="auto"/>
        <w:right w:val="none" w:sz="0" w:space="0" w:color="auto"/>
      </w:divBdr>
    </w:div>
    <w:div w:id="750153827">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606032349">
      <w:bodyDiv w:val="1"/>
      <w:marLeft w:val="0"/>
      <w:marRight w:val="0"/>
      <w:marTop w:val="0"/>
      <w:marBottom w:val="0"/>
      <w:divBdr>
        <w:top w:val="none" w:sz="0" w:space="0" w:color="auto"/>
        <w:left w:val="none" w:sz="0" w:space="0" w:color="auto"/>
        <w:bottom w:val="none" w:sz="0" w:space="0" w:color="auto"/>
        <w:right w:val="none" w:sz="0" w:space="0" w:color="auto"/>
      </w:divBdr>
    </w:div>
    <w:div w:id="2014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4CCB-D23A-4D59-81E5-2D1520BB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65</Pages>
  <Words>24910</Words>
  <Characters>141993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ЗамГлавы</cp:lastModifiedBy>
  <cp:revision>26</cp:revision>
  <cp:lastPrinted>2022-01-10T04:11:00Z</cp:lastPrinted>
  <dcterms:created xsi:type="dcterms:W3CDTF">2022-10-21T08:06:00Z</dcterms:created>
  <dcterms:modified xsi:type="dcterms:W3CDTF">2022-11-24T09:26:00Z</dcterms:modified>
</cp:coreProperties>
</file>