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DC" w:rsidRPr="008B2CC7" w:rsidRDefault="00F866D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Приложение 1</w:t>
      </w:r>
      <w:r w:rsidR="008B2CC7" w:rsidRPr="008B2CC7">
        <w:rPr>
          <w:rFonts w:ascii="Times New Roman" w:hAnsi="Times New Roman" w:cs="Times New Roman"/>
          <w:sz w:val="24"/>
          <w:szCs w:val="24"/>
        </w:rPr>
        <w:t xml:space="preserve"> </w:t>
      </w:r>
      <w:r w:rsidR="008B2CC7">
        <w:rPr>
          <w:rFonts w:ascii="Times New Roman" w:hAnsi="Times New Roman" w:cs="Times New Roman"/>
          <w:sz w:val="24"/>
          <w:szCs w:val="24"/>
        </w:rPr>
        <w:t>к распоряжению №33 от 12.07.2022 г.</w:t>
      </w:r>
    </w:p>
    <w:p w:rsidR="00F866D4" w:rsidRDefault="00F866D4" w:rsidP="00F86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ответственных лиц администрации муниципального образования «Бохан», предоставляющих массовые социальные значимые услуги в информационно</w:t>
      </w:r>
      <w:r w:rsidR="007502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системе «Платформа государственных сервисов»</w:t>
      </w:r>
    </w:p>
    <w:p w:rsidR="00F866D4" w:rsidRDefault="00F866D4" w:rsidP="00F866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3821"/>
      </w:tblGrid>
      <w:tr w:rsidR="00F866D4" w:rsidTr="00F866D4">
        <w:tc>
          <w:tcPr>
            <w:tcW w:w="846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ФИО</w:t>
            </w:r>
          </w:p>
        </w:tc>
        <w:tc>
          <w:tcPr>
            <w:tcW w:w="2268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</w:t>
            </w:r>
          </w:p>
        </w:tc>
        <w:tc>
          <w:tcPr>
            <w:tcW w:w="3821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 в группы доступа</w:t>
            </w:r>
          </w:p>
        </w:tc>
      </w:tr>
      <w:tr w:rsidR="00F866D4" w:rsidTr="00F866D4">
        <w:tc>
          <w:tcPr>
            <w:tcW w:w="846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 Илья Валерьевич</w:t>
            </w:r>
          </w:p>
        </w:tc>
        <w:tc>
          <w:tcPr>
            <w:tcW w:w="2268" w:type="dxa"/>
          </w:tcPr>
          <w:p w:rsidR="00F866D4" w:rsidRDefault="00F866D4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9134A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благоустройства и ЖКХ</w:t>
            </w:r>
          </w:p>
        </w:tc>
        <w:tc>
          <w:tcPr>
            <w:tcW w:w="3821" w:type="dxa"/>
          </w:tcPr>
          <w:p w:rsidR="00F866D4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государственных сервисов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134AC">
              <w:rPr>
                <w:rFonts w:ascii="Times New Roman" w:hAnsi="Times New Roman" w:cs="Times New Roman"/>
                <w:sz w:val="28"/>
                <w:szCs w:val="28"/>
              </w:rPr>
              <w:t>2.0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9134AC" w:rsidRPr="009134AC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  <w:tr w:rsidR="009134AC" w:rsidTr="00F866D4">
        <w:tc>
          <w:tcPr>
            <w:tcW w:w="846" w:type="dxa"/>
          </w:tcPr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2268" w:type="dxa"/>
          </w:tcPr>
          <w:p w:rsidR="009134AC" w:rsidRDefault="009134AC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администрации</w:t>
            </w:r>
          </w:p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государственных сервисов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134AC">
              <w:rPr>
                <w:rFonts w:ascii="Times New Roman" w:hAnsi="Times New Roman" w:cs="Times New Roman"/>
                <w:sz w:val="28"/>
                <w:szCs w:val="28"/>
              </w:rPr>
              <w:t>2.0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9134AC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  <w:tr w:rsidR="0075029B" w:rsidTr="00F866D4">
        <w:tc>
          <w:tcPr>
            <w:tcW w:w="846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268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 специалиста по социальным вопросам и обращениям граждан</w:t>
            </w:r>
          </w:p>
        </w:tc>
        <w:tc>
          <w:tcPr>
            <w:tcW w:w="3821" w:type="dxa"/>
          </w:tcPr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сервисов v2.0 –должностное лицо</w:t>
            </w:r>
          </w:p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  <w:tr w:rsidR="0075029B" w:rsidTr="00F866D4">
        <w:tc>
          <w:tcPr>
            <w:tcW w:w="846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68" w:type="dxa"/>
          </w:tcPr>
          <w:p w:rsidR="0075029B" w:rsidRDefault="0075029B" w:rsidP="00F8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земле и имуществу</w:t>
            </w:r>
          </w:p>
        </w:tc>
        <w:tc>
          <w:tcPr>
            <w:tcW w:w="3821" w:type="dxa"/>
          </w:tcPr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сервисов v2.0 –должностное лицо</w:t>
            </w:r>
          </w:p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Платформа государственных сервисов – Пользователи ПГС</w:t>
            </w:r>
          </w:p>
          <w:p w:rsidR="0075029B" w:rsidRPr="0075029B" w:rsidRDefault="0075029B" w:rsidP="00750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B">
              <w:rPr>
                <w:rFonts w:ascii="Times New Roman" w:hAnsi="Times New Roman" w:cs="Times New Roman"/>
                <w:sz w:val="28"/>
                <w:szCs w:val="28"/>
              </w:rPr>
              <w:t>ЕСИА – технологический портал, администраторы профиля организации</w:t>
            </w:r>
          </w:p>
        </w:tc>
      </w:tr>
    </w:tbl>
    <w:p w:rsidR="00F866D4" w:rsidRPr="00F866D4" w:rsidRDefault="00F866D4" w:rsidP="00F866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D4" w:rsidRPr="00F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4"/>
    <w:rsid w:val="00552653"/>
    <w:rsid w:val="0075029B"/>
    <w:rsid w:val="008B2CC7"/>
    <w:rsid w:val="009134AC"/>
    <w:rsid w:val="00E817DC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AEE5"/>
  <w15:chartTrackingRefBased/>
  <w15:docId w15:val="{29A37CA3-E445-4EDE-907D-755EA39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2022-07-11T07:10:00Z</cp:lastPrinted>
  <dcterms:created xsi:type="dcterms:W3CDTF">2022-07-11T06:42:00Z</dcterms:created>
  <dcterms:modified xsi:type="dcterms:W3CDTF">2022-07-13T02:01:00Z</dcterms:modified>
</cp:coreProperties>
</file>