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1C" w:rsidRDefault="00412070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28.06.2021г. № 77</w:t>
      </w: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5D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5D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5DF">
        <w:rPr>
          <w:rFonts w:ascii="Times New Roman" w:hAnsi="Times New Roman"/>
          <w:b/>
          <w:sz w:val="28"/>
          <w:szCs w:val="28"/>
        </w:rPr>
        <w:t>БОХАНСКИЙ РАЙОН</w:t>
      </w: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5DF">
        <w:rPr>
          <w:rFonts w:ascii="Times New Roman" w:hAnsi="Times New Roman"/>
          <w:b/>
          <w:sz w:val="28"/>
          <w:szCs w:val="28"/>
        </w:rPr>
        <w:t>МУНИЦИПАЛЬНОЕ ОБРАЗОВАНИЕ «БОХАН»</w:t>
      </w: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5DF">
        <w:rPr>
          <w:rFonts w:ascii="Times New Roman" w:hAnsi="Times New Roman"/>
          <w:b/>
          <w:sz w:val="28"/>
          <w:szCs w:val="28"/>
        </w:rPr>
        <w:t>АДМИНИСТРАЦИЯ</w:t>
      </w:r>
    </w:p>
    <w:p w:rsidR="00134D1C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15DF">
        <w:rPr>
          <w:rFonts w:ascii="Times New Roman" w:hAnsi="Times New Roman"/>
          <w:b/>
          <w:sz w:val="28"/>
          <w:szCs w:val="28"/>
        </w:rPr>
        <w:t>ПОСТАНОВЛЕНИЕ</w:t>
      </w:r>
    </w:p>
    <w:p w:rsidR="00134D1C" w:rsidRPr="00412070" w:rsidRDefault="00134D1C" w:rsidP="00412070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4D1C" w:rsidRPr="00412070" w:rsidRDefault="00412070" w:rsidP="00412070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12070">
        <w:rPr>
          <w:rFonts w:ascii="Times New Roman" w:hAnsi="Times New Roman"/>
          <w:b/>
          <w:sz w:val="28"/>
          <w:szCs w:val="28"/>
        </w:rPr>
        <w:t>ОБ УТВЕРЖДЕНИИ ПЕРЕЧНЯ РАБОТ ПО КАПИТАЛЬНОМУ РЕМОНТУ ОБЩЕГО ИМУЩЕСТВА МНОГОКВАРТИРНОГО ДОМА, РАСПОЛОЖЕННОГ</w:t>
      </w:r>
      <w:r>
        <w:rPr>
          <w:rFonts w:ascii="Times New Roman" w:hAnsi="Times New Roman"/>
          <w:b/>
          <w:sz w:val="28"/>
          <w:szCs w:val="28"/>
        </w:rPr>
        <w:t>О ПО АДРЕСУ:</w:t>
      </w:r>
      <w:r w:rsidR="00B87A01">
        <w:rPr>
          <w:rFonts w:ascii="Times New Roman" w:hAnsi="Times New Roman"/>
          <w:b/>
          <w:sz w:val="28"/>
          <w:szCs w:val="28"/>
        </w:rPr>
        <w:t xml:space="preserve"> ИРК</w:t>
      </w:r>
      <w:r>
        <w:rPr>
          <w:rFonts w:ascii="Times New Roman" w:hAnsi="Times New Roman"/>
          <w:b/>
          <w:sz w:val="28"/>
          <w:szCs w:val="28"/>
        </w:rPr>
        <w:t>УТСКАЯ ОБЛАСТЬ</w:t>
      </w:r>
      <w:r w:rsidRPr="00412070">
        <w:rPr>
          <w:rFonts w:ascii="Times New Roman" w:hAnsi="Times New Roman"/>
          <w:b/>
          <w:sz w:val="28"/>
          <w:szCs w:val="28"/>
        </w:rPr>
        <w:t>, БОХАНСКИЙ РАЙОН, П.БОХАН, УЛ.ЦИОЛКОВСКОГО,</w:t>
      </w:r>
      <w:r w:rsidR="0061332C">
        <w:rPr>
          <w:rFonts w:ascii="Times New Roman" w:hAnsi="Times New Roman"/>
          <w:b/>
          <w:sz w:val="28"/>
          <w:szCs w:val="28"/>
        </w:rPr>
        <w:t xml:space="preserve"> </w:t>
      </w:r>
      <w:r w:rsidRPr="00412070">
        <w:rPr>
          <w:rFonts w:ascii="Times New Roman" w:hAnsi="Times New Roman"/>
          <w:b/>
          <w:sz w:val="28"/>
          <w:szCs w:val="28"/>
        </w:rPr>
        <w:t>Д.5</w:t>
      </w:r>
    </w:p>
    <w:p w:rsidR="00134D1C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4D1C" w:rsidRPr="009B15DF" w:rsidRDefault="00134D1C" w:rsidP="00134D1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4D1C" w:rsidRPr="009B15DF" w:rsidRDefault="00134D1C" w:rsidP="00134D1C">
      <w:pPr>
        <w:widowControl w:val="0"/>
        <w:shd w:val="clear" w:color="auto" w:fill="FFFFFF"/>
        <w:suppressAutoHyphens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B15DF">
        <w:rPr>
          <w:rFonts w:ascii="Times New Roman" w:hAnsi="Times New Roman"/>
          <w:sz w:val="28"/>
          <w:szCs w:val="28"/>
        </w:rPr>
        <w:t xml:space="preserve">В </w:t>
      </w:r>
      <w:r w:rsidR="00412070">
        <w:rPr>
          <w:rFonts w:ascii="Times New Roman" w:hAnsi="Times New Roman"/>
          <w:sz w:val="28"/>
          <w:szCs w:val="28"/>
        </w:rPr>
        <w:t>соответствии со 189 Жилищного кодекса Российской Федерации и региональной программой капитального ремонта общего имущества в многоквартирных домах на территории Иркутской области на 2014-2043годы</w:t>
      </w:r>
      <w:r w:rsidR="0061332C">
        <w:rPr>
          <w:rFonts w:ascii="Times New Roman" w:hAnsi="Times New Roman"/>
          <w:sz w:val="28"/>
          <w:szCs w:val="28"/>
        </w:rPr>
        <w:t>, утвержденной постановлением Правительства</w:t>
      </w:r>
      <w:r w:rsidRPr="009B15DF">
        <w:rPr>
          <w:rFonts w:ascii="Times New Roman" w:hAnsi="Times New Roman"/>
          <w:sz w:val="28"/>
          <w:szCs w:val="28"/>
        </w:rPr>
        <w:t xml:space="preserve"> </w:t>
      </w:r>
      <w:r w:rsidR="0061332C">
        <w:rPr>
          <w:rFonts w:ascii="Times New Roman" w:hAnsi="Times New Roman"/>
          <w:sz w:val="28"/>
          <w:szCs w:val="28"/>
        </w:rPr>
        <w:t xml:space="preserve">Иркутской области от 20.03.2014года №138-пп, </w:t>
      </w:r>
    </w:p>
    <w:p w:rsidR="00134D1C" w:rsidRPr="009B15DF" w:rsidRDefault="00134D1C" w:rsidP="00134D1C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D1C" w:rsidRPr="009B15DF" w:rsidRDefault="0061332C" w:rsidP="00134D1C">
      <w:pPr>
        <w:widowControl w:val="0"/>
        <w:suppressAutoHyphens/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134D1C" w:rsidRPr="009B15DF">
        <w:rPr>
          <w:rFonts w:ascii="Times New Roman" w:hAnsi="Times New Roman"/>
          <w:b/>
          <w:sz w:val="28"/>
          <w:szCs w:val="28"/>
        </w:rPr>
        <w:t>:</w:t>
      </w:r>
    </w:p>
    <w:p w:rsidR="00134D1C" w:rsidRPr="009B15DF" w:rsidRDefault="00134D1C" w:rsidP="00470802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1332C" w:rsidRPr="007373F2" w:rsidRDefault="0061332C" w:rsidP="007373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1332C">
        <w:rPr>
          <w:rFonts w:ascii="Times New Roman" w:hAnsi="Times New Roman"/>
          <w:sz w:val="28"/>
          <w:szCs w:val="28"/>
        </w:rPr>
        <w:t xml:space="preserve">Утвердить перечень </w:t>
      </w:r>
      <w:r>
        <w:rPr>
          <w:rFonts w:ascii="Times New Roman" w:hAnsi="Times New Roman"/>
          <w:sz w:val="28"/>
          <w:szCs w:val="28"/>
        </w:rPr>
        <w:t xml:space="preserve">работ в многоквартирном доме, расположенном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Бохан, ул. Циолковского,</w:t>
      </w:r>
      <w:r w:rsidR="007373F2">
        <w:rPr>
          <w:rFonts w:ascii="Times New Roman" w:hAnsi="Times New Roman"/>
          <w:sz w:val="28"/>
          <w:szCs w:val="28"/>
        </w:rPr>
        <w:t xml:space="preserve"> </w:t>
      </w:r>
      <w:r w:rsidRPr="007373F2">
        <w:rPr>
          <w:rFonts w:ascii="Times New Roman" w:hAnsi="Times New Roman"/>
          <w:sz w:val="28"/>
          <w:szCs w:val="28"/>
        </w:rPr>
        <w:t>д.5 (Приложение 1)</w:t>
      </w:r>
    </w:p>
    <w:p w:rsidR="0061332C" w:rsidRDefault="0061332C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источник финансирования: средства регионального оператора, формируемые за счет взносов собственников помещений в многоквартирных домах.</w:t>
      </w:r>
    </w:p>
    <w:p w:rsidR="0061332C" w:rsidRDefault="0061332C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10B08" w:rsidRPr="00BB319E">
        <w:rPr>
          <w:rFonts w:ascii="Times New Roman" w:hAnsi="Times New Roman"/>
          <w:sz w:val="28"/>
          <w:szCs w:val="28"/>
        </w:rPr>
        <w:t xml:space="preserve">Настоящее постановление опубликовать в газете «Муниципальный вестник» МО «Бохан» и разместить на официальном сайте </w:t>
      </w:r>
      <w:r w:rsidR="00410B08" w:rsidRPr="00BB319E">
        <w:rPr>
          <w:rFonts w:ascii="Times New Roman" w:eastAsia="Calibri" w:hAnsi="Times New Roman"/>
          <w:sz w:val="28"/>
          <w:szCs w:val="28"/>
        </w:rPr>
        <w:t>администрации мун</w:t>
      </w:r>
      <w:r w:rsidR="00543501">
        <w:rPr>
          <w:rFonts w:ascii="Times New Roman" w:eastAsia="Calibri" w:hAnsi="Times New Roman"/>
          <w:sz w:val="28"/>
          <w:szCs w:val="28"/>
        </w:rPr>
        <w:t>иципального образования «Бохан»</w:t>
      </w:r>
      <w:r w:rsidR="00543501">
        <w:rPr>
          <w:rFonts w:ascii="Times New Roman" w:hAnsi="Times New Roman"/>
          <w:sz w:val="28"/>
          <w:szCs w:val="28"/>
        </w:rPr>
        <w:t>.</w:t>
      </w:r>
    </w:p>
    <w:p w:rsidR="00470802" w:rsidRDefault="00470802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10B08" w:rsidRPr="00BB319E" w:rsidRDefault="00410B08" w:rsidP="00410B08">
      <w:pPr>
        <w:widowControl w:val="0"/>
        <w:shd w:val="clear" w:color="auto" w:fill="FFFFFF"/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70802" w:rsidRDefault="00470802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470802" w:rsidRDefault="00470802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Бохан»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Л.Н.Сахьянов</w:t>
      </w:r>
      <w:proofErr w:type="spellEnd"/>
    </w:p>
    <w:p w:rsidR="00410B08" w:rsidRDefault="00410B08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10B08" w:rsidRDefault="00410B08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10B08" w:rsidRDefault="00410B08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10B08" w:rsidRDefault="00410B08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10B08" w:rsidRDefault="00410B08" w:rsidP="00470802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A537B0" w:rsidRDefault="00A537B0" w:rsidP="00410B08">
      <w:pPr>
        <w:pStyle w:val="a3"/>
        <w:ind w:hanging="436"/>
        <w:jc w:val="right"/>
        <w:rPr>
          <w:rFonts w:ascii="Arial" w:hAnsi="Arial" w:cs="Arial"/>
        </w:rPr>
      </w:pPr>
    </w:p>
    <w:p w:rsidR="00410B08" w:rsidRP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  <w:r w:rsidRPr="00410B08">
        <w:rPr>
          <w:rFonts w:ascii="Arial" w:hAnsi="Arial" w:cs="Arial"/>
        </w:rPr>
        <w:lastRenderedPageBreak/>
        <w:t>Приложение 1</w:t>
      </w:r>
    </w:p>
    <w:p w:rsidR="00410B08" w:rsidRP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  <w:r w:rsidRPr="00410B08">
        <w:rPr>
          <w:rFonts w:ascii="Arial" w:hAnsi="Arial" w:cs="Arial"/>
        </w:rPr>
        <w:t xml:space="preserve">к Постановлению администрации </w:t>
      </w:r>
    </w:p>
    <w:p w:rsid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  <w:r w:rsidRPr="00410B08">
        <w:rPr>
          <w:rFonts w:ascii="Arial" w:hAnsi="Arial" w:cs="Arial"/>
        </w:rPr>
        <w:t xml:space="preserve">МО «Бохан» от 28.06.2021г. №77 </w:t>
      </w:r>
    </w:p>
    <w:p w:rsid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</w:p>
    <w:p w:rsid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</w:p>
    <w:p w:rsid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</w:p>
    <w:p w:rsidR="00410B08" w:rsidRDefault="00410B08" w:rsidP="00410B08">
      <w:pPr>
        <w:pStyle w:val="a3"/>
        <w:ind w:hanging="436"/>
        <w:jc w:val="right"/>
        <w:rPr>
          <w:rFonts w:ascii="Arial" w:hAnsi="Arial" w:cs="Arial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409"/>
        <w:gridCol w:w="2388"/>
      </w:tblGrid>
      <w:tr w:rsidR="00410B08" w:rsidTr="00A54735">
        <w:tc>
          <w:tcPr>
            <w:tcW w:w="3828" w:type="dxa"/>
          </w:tcPr>
          <w:p w:rsidR="00410B08" w:rsidRP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B08">
              <w:rPr>
                <w:rFonts w:ascii="Arial" w:hAnsi="Arial" w:cs="Arial"/>
                <w:sz w:val="24"/>
                <w:szCs w:val="24"/>
              </w:rPr>
              <w:t>Перечень работ</w:t>
            </w:r>
          </w:p>
        </w:tc>
        <w:tc>
          <w:tcPr>
            <w:tcW w:w="2409" w:type="dxa"/>
          </w:tcPr>
          <w:p w:rsidR="00410B08" w:rsidRP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B08">
              <w:rPr>
                <w:rFonts w:ascii="Arial" w:hAnsi="Arial" w:cs="Arial"/>
                <w:sz w:val="24"/>
                <w:szCs w:val="24"/>
              </w:rPr>
              <w:t>Стоимость работ, рублей</w:t>
            </w:r>
          </w:p>
        </w:tc>
        <w:tc>
          <w:tcPr>
            <w:tcW w:w="2388" w:type="dxa"/>
          </w:tcPr>
          <w:p w:rsidR="00410B08" w:rsidRP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B08">
              <w:rPr>
                <w:rFonts w:ascii="Arial" w:hAnsi="Arial" w:cs="Arial"/>
                <w:sz w:val="24"/>
                <w:szCs w:val="24"/>
              </w:rPr>
              <w:t>Начало проведения работ</w:t>
            </w:r>
          </w:p>
        </w:tc>
      </w:tr>
      <w:tr w:rsidR="00410B08" w:rsidTr="00A54735">
        <w:trPr>
          <w:trHeight w:val="384"/>
        </w:trPr>
        <w:tc>
          <w:tcPr>
            <w:tcW w:w="3828" w:type="dxa"/>
          </w:tcPr>
          <w:p w:rsidR="00410B08" w:rsidRDefault="00410B08" w:rsidP="00410B0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0B08" w:rsidRDefault="00410B08" w:rsidP="00410B0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:rsidR="00410B08" w:rsidRDefault="00410B08" w:rsidP="00410B08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10B08" w:rsidTr="00A54735">
        <w:tc>
          <w:tcPr>
            <w:tcW w:w="3828" w:type="dxa"/>
          </w:tcPr>
          <w:p w:rsid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крыши</w:t>
            </w:r>
          </w:p>
        </w:tc>
        <w:tc>
          <w:tcPr>
            <w:tcW w:w="2409" w:type="dxa"/>
            <w:tcBorders>
              <w:bottom w:val="nil"/>
            </w:tcBorders>
          </w:tcPr>
          <w:p w:rsidR="00410B08" w:rsidRDefault="00A54735" w:rsidP="00A5473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1 250 845,81</w:t>
            </w:r>
          </w:p>
        </w:tc>
        <w:tc>
          <w:tcPr>
            <w:tcW w:w="2388" w:type="dxa"/>
            <w:tcBorders>
              <w:bottom w:val="nil"/>
            </w:tcBorders>
          </w:tcPr>
          <w:p w:rsidR="00410B08" w:rsidRDefault="00A54735" w:rsidP="00A54735">
            <w:pPr>
              <w:pStyle w:val="a3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2022год</w:t>
            </w:r>
          </w:p>
        </w:tc>
      </w:tr>
      <w:tr w:rsidR="00410B08" w:rsidTr="00A54735">
        <w:tc>
          <w:tcPr>
            <w:tcW w:w="3828" w:type="dxa"/>
          </w:tcPr>
          <w:p w:rsid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Оказание услуг по проведению строительного контроля</w:t>
            </w:r>
          </w:p>
        </w:tc>
        <w:tc>
          <w:tcPr>
            <w:tcW w:w="2409" w:type="dxa"/>
            <w:tcBorders>
              <w:top w:val="nil"/>
            </w:tcBorders>
          </w:tcPr>
          <w:p w:rsid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410B08" w:rsidRDefault="00410B08" w:rsidP="00410B08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10B08" w:rsidRPr="00410B08" w:rsidRDefault="00410B08" w:rsidP="00410B08">
      <w:pPr>
        <w:pStyle w:val="a3"/>
        <w:ind w:hanging="436"/>
        <w:jc w:val="both"/>
        <w:rPr>
          <w:rFonts w:ascii="Arial" w:hAnsi="Arial" w:cs="Arial"/>
        </w:rPr>
      </w:pPr>
    </w:p>
    <w:p w:rsidR="00134D1C" w:rsidRDefault="00134D1C" w:rsidP="00470802">
      <w:pPr>
        <w:jc w:val="both"/>
      </w:pPr>
    </w:p>
    <w:p w:rsidR="00134D1C" w:rsidRDefault="00134D1C" w:rsidP="00470802">
      <w:pPr>
        <w:jc w:val="both"/>
      </w:pPr>
    </w:p>
    <w:p w:rsidR="00134D1C" w:rsidRDefault="00134D1C" w:rsidP="00134D1C"/>
    <w:p w:rsidR="00134D1C" w:rsidRDefault="00134D1C" w:rsidP="00134D1C"/>
    <w:p w:rsidR="00134D1C" w:rsidRDefault="00134D1C" w:rsidP="00134D1C"/>
    <w:p w:rsidR="00134D1C" w:rsidRDefault="00134D1C" w:rsidP="00134D1C"/>
    <w:p w:rsidR="00134D1C" w:rsidRDefault="00134D1C" w:rsidP="00134D1C"/>
    <w:p w:rsidR="00134D1C" w:rsidRDefault="00134D1C" w:rsidP="00134D1C"/>
    <w:p w:rsidR="00134D1C" w:rsidRDefault="00134D1C" w:rsidP="00134D1C"/>
    <w:p w:rsidR="00134D1C" w:rsidRDefault="00134D1C" w:rsidP="00134D1C">
      <w:pPr>
        <w:widowControl w:val="0"/>
        <w:shd w:val="clear" w:color="auto" w:fill="FFFFFF"/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34D1C" w:rsidRDefault="00134D1C" w:rsidP="00134D1C"/>
    <w:p w:rsidR="00042549" w:rsidRDefault="00042549" w:rsidP="00134D1C"/>
    <w:p w:rsidR="00042549" w:rsidRDefault="00042549" w:rsidP="00134D1C"/>
    <w:p w:rsidR="00042549" w:rsidRDefault="00042549" w:rsidP="00134D1C"/>
    <w:p w:rsidR="00042549" w:rsidRDefault="00042549" w:rsidP="00134D1C"/>
    <w:p w:rsidR="00042549" w:rsidRDefault="00042549" w:rsidP="00134D1C"/>
    <w:p w:rsidR="00042549" w:rsidRDefault="00042549" w:rsidP="00134D1C"/>
    <w:p w:rsidR="00042549" w:rsidRDefault="00042549" w:rsidP="00134D1C"/>
    <w:p w:rsidR="00042549" w:rsidRDefault="00042549" w:rsidP="00134D1C">
      <w:bookmarkStart w:id="0" w:name="_GoBack"/>
      <w:bookmarkEnd w:id="0"/>
    </w:p>
    <w:sectPr w:rsidR="0004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A328B"/>
    <w:multiLevelType w:val="hybridMultilevel"/>
    <w:tmpl w:val="CC42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D2D2D"/>
    <w:multiLevelType w:val="hybridMultilevel"/>
    <w:tmpl w:val="3D2A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24B35"/>
    <w:multiLevelType w:val="hybridMultilevel"/>
    <w:tmpl w:val="5CA0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52"/>
    <w:rsid w:val="00042549"/>
    <w:rsid w:val="00134D1C"/>
    <w:rsid w:val="003B1DF3"/>
    <w:rsid w:val="00410B08"/>
    <w:rsid w:val="00412070"/>
    <w:rsid w:val="00470802"/>
    <w:rsid w:val="004A2C50"/>
    <w:rsid w:val="00543501"/>
    <w:rsid w:val="006008B0"/>
    <w:rsid w:val="0061332C"/>
    <w:rsid w:val="006759D5"/>
    <w:rsid w:val="007373F2"/>
    <w:rsid w:val="00816AD4"/>
    <w:rsid w:val="00867852"/>
    <w:rsid w:val="0094096C"/>
    <w:rsid w:val="00A537B0"/>
    <w:rsid w:val="00A54735"/>
    <w:rsid w:val="00B87A01"/>
    <w:rsid w:val="00E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DE34"/>
  <w15:chartTrackingRefBased/>
  <w15:docId w15:val="{2774BC7B-1A3B-4830-AE39-4470BE10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1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D1C"/>
    <w:pPr>
      <w:ind w:left="720"/>
      <w:contextualSpacing/>
    </w:pPr>
  </w:style>
  <w:style w:type="table" w:styleId="a4">
    <w:name w:val="Table Grid"/>
    <w:basedOn w:val="a1"/>
    <w:uiPriority w:val="39"/>
    <w:rsid w:val="0041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12</cp:revision>
  <cp:lastPrinted>2021-07-23T04:10:00Z</cp:lastPrinted>
  <dcterms:created xsi:type="dcterms:W3CDTF">2021-07-08T04:49:00Z</dcterms:created>
  <dcterms:modified xsi:type="dcterms:W3CDTF">2022-12-01T13:57:00Z</dcterms:modified>
</cp:coreProperties>
</file>