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F" w:rsidRDefault="002F08FF" w:rsidP="002F08F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F08FF" w:rsidRDefault="002F08FF" w:rsidP="002F08F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ИРКУТСКАЯ ОБЛАСТЬ </w:t>
      </w:r>
    </w:p>
    <w:p w:rsidR="002F08FF" w:rsidRDefault="002F08FF" w:rsidP="002F08F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БОХАНСКИЙ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МУНИЦИПАЛЬНОЕ ОБРАЗОВАНИЕ «БОХАН»</w:t>
      </w:r>
    </w:p>
    <w:p w:rsidR="002F08FF" w:rsidRDefault="002F08FF" w:rsidP="002F08F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F08FF" w:rsidRDefault="002F08FF" w:rsidP="002F08F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ПОСТАНОВЛЕНИЕ</w:t>
      </w:r>
    </w:p>
    <w:p w:rsidR="002F08FF" w:rsidRDefault="002F08FF" w:rsidP="002F08FF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8FF" w:rsidRDefault="000725A7" w:rsidP="002F08FF">
      <w:pPr>
        <w:spacing w:after="0" w:line="20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«25» марта 2020 г. № 38</w:t>
      </w:r>
      <w:r w:rsidR="002F0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п. Бохан</w:t>
      </w:r>
    </w:p>
    <w:p w:rsidR="002F08FF" w:rsidRDefault="002F08FF" w:rsidP="002F08FF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2FA" w:rsidRDefault="002F08FF" w:rsidP="004732FA">
      <w:pPr>
        <w:spacing w:line="20" w:lineRule="atLeas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</w:t>
      </w:r>
      <w:r w:rsidR="00424BBD">
        <w:rPr>
          <w:rFonts w:ascii="Arial" w:hAnsi="Arial" w:cs="Arial"/>
          <w:b/>
        </w:rPr>
        <w:t xml:space="preserve">в </w:t>
      </w:r>
      <w:bookmarkStart w:id="0" w:name="_GoBack"/>
      <w:bookmarkEnd w:id="0"/>
      <w:r w:rsidR="005C48F2">
        <w:rPr>
          <w:rFonts w:ascii="Arial" w:hAnsi="Arial" w:cs="Arial"/>
          <w:b/>
        </w:rPr>
        <w:t xml:space="preserve">муниципальную программу «Формирование комфортной городской среды на территории муниципального </w:t>
      </w:r>
      <w:r w:rsidR="000E73A3">
        <w:rPr>
          <w:rFonts w:ascii="Arial" w:hAnsi="Arial" w:cs="Arial"/>
          <w:b/>
        </w:rPr>
        <w:t>образования «Бохан» на 2018-2024</w:t>
      </w:r>
      <w:r w:rsidR="005C48F2">
        <w:rPr>
          <w:rFonts w:ascii="Arial" w:hAnsi="Arial" w:cs="Arial"/>
          <w:b/>
        </w:rPr>
        <w:t xml:space="preserve"> годы»</w:t>
      </w:r>
    </w:p>
    <w:p w:rsidR="004732FA" w:rsidRPr="006A72F6" w:rsidRDefault="004732FA" w:rsidP="006A72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FA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на 2018-2022 годы, руководствуясь ст.ст. 16,17 Федерального закона от 06.10.2003 № 131-ФЗ, «Об общих принципах 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года №691/</w:t>
      </w:r>
      <w:proofErr w:type="spellStart"/>
      <w:r w:rsidRPr="004732F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732F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 Порядком разработки, утверждения реализации и оценки эффективности муниципальных программ МО «Бохан» от 26.02.2015 г № 29, В целях обеспечения безопасных и благоприятных условий жизнедеятельности населения МО «Бохан», а также формирования современной городской среды, руководствуясь Уставом муниципального образования, с учетом продления срока действия муниципальной программы до 2024 года включительно,</w:t>
      </w:r>
    </w:p>
    <w:p w:rsidR="00591F20" w:rsidRPr="004732FA" w:rsidRDefault="00591F20" w:rsidP="00591F2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4732FA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A422E6" w:rsidRPr="004732FA" w:rsidRDefault="00591F20" w:rsidP="00E200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F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4732FA" w:rsidRPr="004732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«Бохан» «Формирование комфортной </w:t>
      </w:r>
      <w:r w:rsidRPr="004732FA">
        <w:rPr>
          <w:rFonts w:ascii="Times New Roman" w:hAnsi="Times New Roman" w:cs="Times New Roman"/>
          <w:sz w:val="28"/>
          <w:szCs w:val="28"/>
        </w:rPr>
        <w:t xml:space="preserve"> городской среды» на 2018-2024 годы (далее – Программа), утвержденную постановлением администрации </w:t>
      </w:r>
      <w:r w:rsidR="004732FA" w:rsidRPr="00473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«Бохан» </w:t>
      </w:r>
      <w:r w:rsidRPr="004732FA">
        <w:rPr>
          <w:rFonts w:ascii="Times New Roman" w:hAnsi="Times New Roman" w:cs="Times New Roman"/>
          <w:sz w:val="28"/>
          <w:szCs w:val="28"/>
        </w:rPr>
        <w:t>о</w:t>
      </w:r>
      <w:r w:rsidR="004732FA" w:rsidRPr="004732FA">
        <w:rPr>
          <w:rFonts w:ascii="Times New Roman" w:hAnsi="Times New Roman" w:cs="Times New Roman"/>
          <w:sz w:val="28"/>
          <w:szCs w:val="28"/>
        </w:rPr>
        <w:t xml:space="preserve">т </w:t>
      </w:r>
      <w:r w:rsidRPr="004732FA">
        <w:rPr>
          <w:rFonts w:ascii="Times New Roman" w:hAnsi="Times New Roman" w:cs="Times New Roman"/>
          <w:sz w:val="28"/>
          <w:szCs w:val="28"/>
        </w:rPr>
        <w:t>1</w:t>
      </w:r>
      <w:r w:rsidR="004732FA" w:rsidRPr="004732FA">
        <w:rPr>
          <w:rFonts w:ascii="Times New Roman" w:hAnsi="Times New Roman" w:cs="Times New Roman"/>
          <w:sz w:val="28"/>
          <w:szCs w:val="28"/>
        </w:rPr>
        <w:t>2.12.2017 № 309</w:t>
      </w:r>
      <w:r w:rsidRPr="004732F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4732F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r w:rsidR="004732FA" w:rsidRPr="004732FA">
        <w:rPr>
          <w:rFonts w:ascii="Times New Roman" w:hAnsi="Times New Roman" w:cs="Times New Roman"/>
          <w:sz w:val="28"/>
          <w:szCs w:val="28"/>
        </w:rPr>
        <w:t>от 12.12.2018 № 119, от 29.03.2019 № 26</w:t>
      </w:r>
      <w:r w:rsidR="00DB0907">
        <w:rPr>
          <w:rFonts w:ascii="Times New Roman" w:hAnsi="Times New Roman" w:cs="Times New Roman"/>
          <w:sz w:val="28"/>
          <w:szCs w:val="28"/>
        </w:rPr>
        <w:t>,  от 20.11.2019№ 152</w:t>
      </w:r>
      <w:r w:rsidRPr="004732F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35457E" w:rsidRPr="00DB0907" w:rsidRDefault="0035457E" w:rsidP="00DB0907">
      <w:pPr>
        <w:pStyle w:val="a4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07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 таблицы паспорта Программы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31312C" w:rsidRPr="0031312C" w:rsidTr="00667E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C" w:rsidRPr="0031312C" w:rsidRDefault="0031312C" w:rsidP="003131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C" w:rsidRPr="0031312C" w:rsidRDefault="0031312C" w:rsidP="0031312C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1312C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расходов на реализацию мун</w:t>
            </w:r>
            <w:r w:rsidR="00DB0907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иципальной программы-  18 759,59</w:t>
            </w:r>
            <w:r w:rsidRPr="0031312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</w:t>
            </w: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  из них средств:</w:t>
            </w:r>
          </w:p>
          <w:p w:rsidR="0031312C" w:rsidRPr="0031312C" w:rsidRDefault="0031312C" w:rsidP="0031312C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</w:t>
            </w:r>
            <w:r w:rsidR="00DB0907"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295,874 </w:t>
            </w: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1312C" w:rsidRPr="0031312C" w:rsidRDefault="0031312C" w:rsidP="0031312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DB0907">
              <w:rPr>
                <w:rFonts w:ascii="Times New Roman" w:hAnsi="Times New Roman" w:cs="Times New Roman"/>
                <w:sz w:val="28"/>
                <w:szCs w:val="28"/>
              </w:rPr>
              <w:t xml:space="preserve">бюджета 41 124,173 </w:t>
            </w: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1312C" w:rsidRPr="0031312C" w:rsidRDefault="00DB0907" w:rsidP="0031312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14 339,546 </w:t>
            </w:r>
            <w:r w:rsidR="0031312C"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1312C" w:rsidRDefault="0031312C" w:rsidP="0031312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иные источники _______ тыс</w:t>
            </w:r>
            <w:proofErr w:type="gramStart"/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420F8" w:rsidRPr="0031312C" w:rsidRDefault="00DB0907" w:rsidP="005420F8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 год  3 350,8250 </w:t>
            </w:r>
            <w:r w:rsidR="005420F8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5420F8" w:rsidRPr="0031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руб.,</w:t>
            </w:r>
            <w:r w:rsidR="005420F8"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  из них средств:</w:t>
            </w:r>
          </w:p>
          <w:p w:rsidR="005420F8" w:rsidRPr="0031312C" w:rsidRDefault="00DB0907" w:rsidP="005420F8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26,541</w:t>
            </w:r>
            <w:r w:rsidR="005420F8"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420F8" w:rsidRPr="0031312C" w:rsidRDefault="00DB0907" w:rsidP="005420F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636,993</w:t>
            </w:r>
            <w:r w:rsidR="005420F8"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420F8" w:rsidRPr="0031312C" w:rsidRDefault="00DB0907" w:rsidP="005420F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2 687,286 </w:t>
            </w:r>
            <w:r w:rsidR="005420F8" w:rsidRPr="0031312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420F8" w:rsidRPr="0031312C" w:rsidRDefault="005420F8" w:rsidP="005420F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0,00</w:t>
            </w:r>
            <w:r w:rsidRPr="0031312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312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1312C" w:rsidRPr="00727152" w:rsidRDefault="0031312C" w:rsidP="0031312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57E" w:rsidRPr="0031312C" w:rsidRDefault="0035457E" w:rsidP="003131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0BB" w:rsidRDefault="004732FA" w:rsidP="00D45F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27152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152">
        <w:rPr>
          <w:rFonts w:ascii="Times New Roman" w:hAnsi="Times New Roman" w:cs="Times New Roman"/>
          <w:sz w:val="28"/>
          <w:szCs w:val="28"/>
        </w:rPr>
        <w:t xml:space="preserve"> 5. Ресурсное обеспечение муниципальной программы:</w:t>
      </w:r>
    </w:p>
    <w:p w:rsidR="00727152" w:rsidRDefault="004732FA" w:rsidP="00D45F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r w:rsidR="00727152">
        <w:rPr>
          <w:rFonts w:ascii="Times New Roman" w:hAnsi="Times New Roman" w:cs="Times New Roman"/>
          <w:sz w:val="28"/>
          <w:szCs w:val="28"/>
        </w:rPr>
        <w:t xml:space="preserve"> «Общий объем финансирования муниципальной программы составляет 64 151,88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7271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7152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0907">
        <w:rPr>
          <w:rFonts w:ascii="Times New Roman" w:hAnsi="Times New Roman" w:cs="Times New Roman"/>
          <w:b/>
          <w:sz w:val="28"/>
          <w:szCs w:val="28"/>
        </w:rPr>
        <w:t>18 759,59</w:t>
      </w:r>
      <w:r w:rsidR="00DB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727152">
        <w:rPr>
          <w:rFonts w:ascii="Times New Roman" w:hAnsi="Times New Roman" w:cs="Times New Roman"/>
          <w:sz w:val="28"/>
          <w:szCs w:val="28"/>
        </w:rPr>
        <w:t>»;</w:t>
      </w:r>
    </w:p>
    <w:p w:rsidR="00727152" w:rsidRDefault="008C4595" w:rsidP="00D45F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515E6C">
        <w:rPr>
          <w:rFonts w:ascii="Times New Roman" w:hAnsi="Times New Roman" w:cs="Times New Roman"/>
          <w:sz w:val="28"/>
          <w:szCs w:val="28"/>
        </w:rPr>
        <w:t xml:space="preserve"> </w:t>
      </w:r>
      <w:r w:rsidR="00727152">
        <w:rPr>
          <w:rFonts w:ascii="Times New Roman" w:hAnsi="Times New Roman" w:cs="Times New Roman"/>
          <w:sz w:val="28"/>
          <w:szCs w:val="28"/>
        </w:rPr>
        <w:t>«Всего за весь период»</w:t>
      </w:r>
      <w:r w:rsidR="00CB6C0E">
        <w:rPr>
          <w:rFonts w:ascii="Times New Roman" w:hAnsi="Times New Roman" w:cs="Times New Roman"/>
          <w:sz w:val="28"/>
          <w:szCs w:val="28"/>
        </w:rPr>
        <w:t>,</w:t>
      </w:r>
      <w:r w:rsidR="00DB0907">
        <w:rPr>
          <w:rFonts w:ascii="Times New Roman" w:hAnsi="Times New Roman" w:cs="Times New Roman"/>
          <w:sz w:val="28"/>
          <w:szCs w:val="28"/>
        </w:rPr>
        <w:t xml:space="preserve">  «2020</w:t>
      </w:r>
      <w:r w:rsidR="00CB6C0E">
        <w:rPr>
          <w:rFonts w:ascii="Times New Roman" w:hAnsi="Times New Roman" w:cs="Times New Roman"/>
          <w:sz w:val="28"/>
          <w:szCs w:val="28"/>
        </w:rPr>
        <w:t>год»</w:t>
      </w:r>
      <w:r w:rsidR="00515E6C">
        <w:rPr>
          <w:rFonts w:ascii="Times New Roman" w:hAnsi="Times New Roman" w:cs="Times New Roman"/>
          <w:sz w:val="28"/>
          <w:szCs w:val="28"/>
        </w:rPr>
        <w:t xml:space="preserve"> в таблице 3 </w:t>
      </w:r>
      <w:r w:rsidR="00CB6C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5"/>
        <w:gridCol w:w="1700"/>
        <w:gridCol w:w="1134"/>
        <w:gridCol w:w="1168"/>
        <w:gridCol w:w="1245"/>
        <w:gridCol w:w="1273"/>
      </w:tblGrid>
      <w:tr w:rsidR="008C4595" w:rsidRPr="008C4595" w:rsidTr="00D45F1F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8C4595" w:rsidRPr="008C4595" w:rsidTr="00D45F1F">
        <w:trPr>
          <w:trHeight w:val="499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8C4595" w:rsidRPr="008C4595" w:rsidTr="00DB0907">
        <w:trPr>
          <w:trHeight w:val="69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D45F1F" w:rsidRDefault="008C4595" w:rsidP="00D4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8C4595" w:rsidRPr="008C4595" w:rsidTr="00DB0907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DB0907" w:rsidP="008C4595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18 759,59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DB0907" w:rsidP="008C459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295,874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DB0907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4 124,173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0907">
              <w:rPr>
                <w:rFonts w:ascii="Times New Roman" w:hAnsi="Times New Roman" w:cs="Times New Roman"/>
                <w:b/>
                <w:sz w:val="24"/>
                <w:szCs w:val="24"/>
              </w:rPr>
              <w:t>4 339,546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95" w:rsidRPr="008C4595" w:rsidTr="00DB0907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9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8C4595" w:rsidRDefault="008C4595" w:rsidP="008C4595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95" w:rsidRPr="008C4595" w:rsidTr="00DB0907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DB0907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907">
              <w:rPr>
                <w:rFonts w:ascii="Times New Roman" w:hAnsi="Times New Roman" w:cs="Times New Roman"/>
                <w:b/>
                <w:sz w:val="24"/>
                <w:szCs w:val="24"/>
              </w:rPr>
              <w:t> 350,820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8C4595" w:rsidP="008C459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907">
              <w:rPr>
                <w:rFonts w:ascii="Times New Roman" w:hAnsi="Times New Roman" w:cs="Times New Roman"/>
                <w:sz w:val="24"/>
                <w:szCs w:val="24"/>
              </w:rPr>
              <w:t>6,541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DB0907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636,993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5" w:rsidRPr="008C4595" w:rsidRDefault="00DB0907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2 687,286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8C4595" w:rsidRDefault="008C4595" w:rsidP="008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C0E" w:rsidRDefault="00CB6C0E" w:rsidP="008C459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F08FF" w:rsidRDefault="002F08FF" w:rsidP="008C459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F08FF" w:rsidRPr="002F08FF" w:rsidRDefault="002F08FF" w:rsidP="008C459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08FF">
        <w:rPr>
          <w:rFonts w:ascii="Times New Roman" w:hAnsi="Times New Roman" w:cs="Times New Roman"/>
          <w:sz w:val="28"/>
          <w:szCs w:val="28"/>
        </w:rPr>
        <w:t>Глава МО «Бохан»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Л.Н.Сахьянов</w:t>
      </w:r>
      <w:proofErr w:type="spellEnd"/>
    </w:p>
    <w:sectPr w:rsidR="002F08FF" w:rsidRPr="002F08FF" w:rsidSect="000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4EEC257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>
    <w:nsid w:val="595B2F49"/>
    <w:multiLevelType w:val="hybridMultilevel"/>
    <w:tmpl w:val="4AECB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7E5024"/>
    <w:multiLevelType w:val="multilevel"/>
    <w:tmpl w:val="E98E8572"/>
    <w:lvl w:ilvl="0">
      <w:start w:val="1"/>
      <w:numFmt w:val="decimal"/>
      <w:lvlText w:val="%1."/>
      <w:lvlJc w:val="left"/>
      <w:pPr>
        <w:ind w:left="6738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</w:lvl>
    <w:lvl w:ilvl="3">
      <w:start w:val="1"/>
      <w:numFmt w:val="decimal"/>
      <w:isLgl/>
      <w:lvlText w:val="%1.%2.%3.%4."/>
      <w:lvlJc w:val="left"/>
      <w:pPr>
        <w:ind w:left="7458" w:hanging="1080"/>
      </w:pPr>
    </w:lvl>
    <w:lvl w:ilvl="4">
      <w:start w:val="1"/>
      <w:numFmt w:val="decimal"/>
      <w:isLgl/>
      <w:lvlText w:val="%1.%2.%3.%4.%5."/>
      <w:lvlJc w:val="left"/>
      <w:pPr>
        <w:ind w:left="7458" w:hanging="1080"/>
      </w:pPr>
    </w:lvl>
    <w:lvl w:ilvl="5">
      <w:start w:val="1"/>
      <w:numFmt w:val="decimal"/>
      <w:isLgl/>
      <w:lvlText w:val="%1.%2.%3.%4.%5.%6."/>
      <w:lvlJc w:val="left"/>
      <w:pPr>
        <w:ind w:left="7818" w:hanging="1440"/>
      </w:pPr>
    </w:lvl>
    <w:lvl w:ilvl="6">
      <w:start w:val="1"/>
      <w:numFmt w:val="decimal"/>
      <w:isLgl/>
      <w:lvlText w:val="%1.%2.%3.%4.%5.%6.%7."/>
      <w:lvlJc w:val="left"/>
      <w:pPr>
        <w:ind w:left="7818" w:hanging="1440"/>
      </w:p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C1"/>
    <w:rsid w:val="00043520"/>
    <w:rsid w:val="00071A61"/>
    <w:rsid w:val="000725A7"/>
    <w:rsid w:val="00095149"/>
    <w:rsid w:val="000D53E6"/>
    <w:rsid w:val="000E73A3"/>
    <w:rsid w:val="0024106A"/>
    <w:rsid w:val="002F08FF"/>
    <w:rsid w:val="0031312C"/>
    <w:rsid w:val="0035457E"/>
    <w:rsid w:val="003E5461"/>
    <w:rsid w:val="003E7B80"/>
    <w:rsid w:val="00424BBD"/>
    <w:rsid w:val="004732FA"/>
    <w:rsid w:val="00515E6C"/>
    <w:rsid w:val="005420F8"/>
    <w:rsid w:val="00591F20"/>
    <w:rsid w:val="005C48F2"/>
    <w:rsid w:val="0060326B"/>
    <w:rsid w:val="006A72F6"/>
    <w:rsid w:val="00727152"/>
    <w:rsid w:val="00822FC7"/>
    <w:rsid w:val="008277D3"/>
    <w:rsid w:val="00857A68"/>
    <w:rsid w:val="008C4595"/>
    <w:rsid w:val="008F331C"/>
    <w:rsid w:val="00A422E6"/>
    <w:rsid w:val="00B06C2C"/>
    <w:rsid w:val="00B21547"/>
    <w:rsid w:val="00CB6C0E"/>
    <w:rsid w:val="00D00604"/>
    <w:rsid w:val="00D44B57"/>
    <w:rsid w:val="00D45F1F"/>
    <w:rsid w:val="00DB0907"/>
    <w:rsid w:val="00E200BB"/>
    <w:rsid w:val="00E331DE"/>
    <w:rsid w:val="00E50F81"/>
    <w:rsid w:val="00ED28C1"/>
    <w:rsid w:val="00F243A5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1A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D28C1"/>
    <w:pPr>
      <w:ind w:left="720"/>
      <w:contextualSpacing/>
    </w:pPr>
  </w:style>
  <w:style w:type="paragraph" w:customStyle="1" w:styleId="1">
    <w:name w:val="Стиль 1."/>
    <w:basedOn w:val="a0"/>
    <w:rsid w:val="0035457E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35457E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35457E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35457E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qFormat/>
    <w:rsid w:val="0035457E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35457E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A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A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Slavia</cp:lastModifiedBy>
  <cp:revision>30</cp:revision>
  <cp:lastPrinted>2020-03-26T09:12:00Z</cp:lastPrinted>
  <dcterms:created xsi:type="dcterms:W3CDTF">2019-08-28T08:05:00Z</dcterms:created>
  <dcterms:modified xsi:type="dcterms:W3CDTF">2020-12-08T03:58:00Z</dcterms:modified>
</cp:coreProperties>
</file>