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9C" w:rsidRPr="00E3229C" w:rsidRDefault="009A4897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color w:val="1D1B11"/>
          <w:sz w:val="32"/>
          <w:szCs w:val="32"/>
          <w:u w:val="single"/>
        </w:rPr>
      </w:pPr>
      <w:r w:rsidRPr="009A4897">
        <w:rPr>
          <w:rFonts w:ascii="Arial" w:eastAsia="Calibri" w:hAnsi="Arial" w:cs="Arial"/>
          <w:color w:val="1D1B11"/>
          <w:sz w:val="32"/>
          <w:szCs w:val="32"/>
        </w:rPr>
        <w:t>20.04.2022 г.№</w:t>
      </w:r>
      <w:r>
        <w:rPr>
          <w:rFonts w:ascii="Arial" w:eastAsia="Calibri" w:hAnsi="Arial" w:cs="Arial"/>
          <w:color w:val="1D1B11"/>
          <w:sz w:val="32"/>
          <w:szCs w:val="32"/>
        </w:rPr>
        <w:t xml:space="preserve"> 48</w:t>
      </w:r>
      <w:r w:rsidR="00E3229C" w:rsidRPr="00E3229C">
        <w:rPr>
          <w:rFonts w:ascii="Arial" w:eastAsia="Calibri" w:hAnsi="Arial" w:cs="Arial"/>
          <w:color w:val="1D1B11"/>
          <w:sz w:val="32"/>
          <w:szCs w:val="32"/>
          <w:u w:val="single"/>
        </w:rPr>
        <w:t xml:space="preserve"> </w:t>
      </w: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>РОССИЙСКАЯ ФЕДЕРАЦИЯ</w:t>
      </w: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>ИРКУТСКАЯ ОБЛАСТЬ</w:t>
      </w:r>
    </w:p>
    <w:p w:rsidR="00E3229C" w:rsidRPr="00E3229C" w:rsidRDefault="00E3229C" w:rsidP="00E3229C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 w:line="276" w:lineRule="auto"/>
        <w:ind w:firstLine="709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ab/>
      </w:r>
      <w:r w:rsidRPr="00E3229C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ab/>
        <w:t>БОХАНСКИЙ РАЙОН</w:t>
      </w:r>
      <w:r w:rsidRPr="00E3229C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ab/>
      </w: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>МУНИЦИПАЛЬНОЕ ОБРАЗОВАНИЕ «БОХАН»</w:t>
      </w:r>
    </w:p>
    <w:p w:rsidR="00E3229C" w:rsidRPr="00E3229C" w:rsidRDefault="00E3229C" w:rsidP="00E3229C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 w:line="276" w:lineRule="auto"/>
        <w:ind w:firstLine="709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ab/>
      </w: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ab/>
        <w:t>АДМИНИСТРАЦИЯ</w:t>
      </w: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ab/>
      </w: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>ПОСТАНОВЛЕНИЕ</w:t>
      </w: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  <w:r w:rsidRPr="00E3229C">
        <w:rPr>
          <w:rFonts w:ascii="Arial" w:eastAsia="Calibri" w:hAnsi="Arial" w:cs="Arial"/>
          <w:b/>
          <w:color w:val="1D1B11"/>
          <w:sz w:val="32"/>
          <w:szCs w:val="32"/>
        </w:rPr>
        <w:t>О РЕГИСТРАЦИИ УСТАВА ТЕРРИТОРИАЛЬНОГО ОБЩЕСТВЕННОГО САМОУПРАВЛЕНИЯ</w:t>
      </w:r>
    </w:p>
    <w:p w:rsidR="00E3229C" w:rsidRPr="00E3229C" w:rsidRDefault="00E3229C" w:rsidP="00E322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</w:rPr>
      </w:pPr>
    </w:p>
    <w:p w:rsidR="00E3229C" w:rsidRPr="00E3229C" w:rsidRDefault="00E3229C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29C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Решением Думы муниципального образования «Бохан» от 19.06.2018г. №419 «Об утверждении Положения о порядке организации и осуществления территориального общественного самоуправления в муниципальном образовании «Бохан» Боханского района Иркутской области»», Решением Думы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 «Бохан» от 24.01.2019 г. №20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границ территорий осуществления территориального общественного самоуправления в муниципальном образовании «Бохан»», заявления ТОС «</w:t>
      </w:r>
      <w:r>
        <w:rPr>
          <w:rFonts w:ascii="Arial" w:eastAsia="Times New Roman" w:hAnsi="Arial" w:cs="Arial"/>
          <w:sz w:val="24"/>
          <w:szCs w:val="24"/>
          <w:lang w:eastAsia="ru-RU"/>
        </w:rPr>
        <w:t>Земский доктор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>», жителей у</w:t>
      </w:r>
      <w:r>
        <w:rPr>
          <w:rFonts w:ascii="Arial" w:eastAsia="Times New Roman" w:hAnsi="Arial" w:cs="Arial"/>
          <w:sz w:val="24"/>
          <w:szCs w:val="24"/>
          <w:lang w:eastAsia="ru-RU"/>
        </w:rPr>
        <w:t>л.1-Клиническая микрорайона «Южный»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 xml:space="preserve"> п.Бохан, решением Думы муниципального образования «Бохан»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20.04.2022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№161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границ территориального общественного самоуправления в муниципальном образовании «Бохан»</w:t>
      </w:r>
    </w:p>
    <w:p w:rsidR="00E3229C" w:rsidRPr="00E3229C" w:rsidRDefault="00E3229C" w:rsidP="00E3229C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322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229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1236E6" w:rsidRDefault="00E3229C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2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1.Зарегистрировать Устав территориального общественного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«Земский доктор»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 xml:space="preserve"> п.Бохан Боханского района Иркутской области</w:t>
      </w:r>
      <w:r w:rsidR="001236E6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Реестре уставов территориальных общественных самоуправлений муниципального образования «Бохан»</w:t>
      </w:r>
      <w:r w:rsidR="00123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9A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от 20.04.2022г.</w:t>
      </w:r>
    </w:p>
    <w:p w:rsidR="009A4897" w:rsidRDefault="00E3229C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Выдать лицу, уполномоченному на регистрацию Устава территориального общественного самоуправления </w:t>
      </w:r>
      <w:r w:rsidR="001236E6">
        <w:rPr>
          <w:rFonts w:ascii="Arial" w:eastAsia="Times New Roman" w:hAnsi="Arial" w:cs="Arial"/>
          <w:sz w:val="24"/>
          <w:szCs w:val="24"/>
          <w:lang w:eastAsia="ru-RU"/>
        </w:rPr>
        <w:t xml:space="preserve">«Земский доктор» </w:t>
      </w:r>
      <w:r w:rsidRPr="00E3229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Start"/>
      <w:r w:rsidRPr="00E3229C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E3229C">
        <w:rPr>
          <w:rFonts w:ascii="Arial" w:eastAsia="Times New Roman" w:hAnsi="Arial" w:cs="Arial"/>
          <w:sz w:val="24"/>
          <w:szCs w:val="24"/>
          <w:lang w:eastAsia="ru-RU"/>
        </w:rPr>
        <w:t>охан Боханского района Иркутской области</w:t>
      </w: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Свидетельство о регистрации Устава ТОС.</w:t>
      </w:r>
    </w:p>
    <w:p w:rsidR="00E3229C" w:rsidRDefault="00E3229C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3.Опубликовать настоящее постановление в «Вестнике»</w:t>
      </w:r>
      <w:r w:rsidR="009A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«Бохан» и разместить на официальном сайте администрации в сети «Интернет».</w:t>
      </w:r>
    </w:p>
    <w:p w:rsidR="009A4897" w:rsidRPr="00E3229C" w:rsidRDefault="009A4897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E3229C" w:rsidRPr="00E3229C" w:rsidRDefault="00E3229C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29C" w:rsidRPr="00E3229C" w:rsidRDefault="00E3229C" w:rsidP="00E32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A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«Бохан»</w:t>
      </w:r>
    </w:p>
    <w:p w:rsidR="00E3229C" w:rsidRPr="00E3229C" w:rsidRDefault="00E3229C" w:rsidP="00E32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2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Л.Н.Сахьянов</w:t>
      </w:r>
      <w:proofErr w:type="spellEnd"/>
    </w:p>
    <w:p w:rsidR="00E3229C" w:rsidRPr="00E3229C" w:rsidRDefault="00E3229C" w:rsidP="00E3229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2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0D26" w:rsidRDefault="007F0D26"/>
    <w:sectPr w:rsidR="007F0D26" w:rsidSect="005D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29C"/>
    <w:rsid w:val="001236E6"/>
    <w:rsid w:val="005D7C33"/>
    <w:rsid w:val="007F0D26"/>
    <w:rsid w:val="009A4897"/>
    <w:rsid w:val="00CF5DB6"/>
    <w:rsid w:val="00E3229C"/>
    <w:rsid w:val="00F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 Бохан</cp:lastModifiedBy>
  <cp:revision>2</cp:revision>
  <cp:lastPrinted>2022-04-26T03:53:00Z</cp:lastPrinted>
  <dcterms:created xsi:type="dcterms:W3CDTF">2022-05-23T06:18:00Z</dcterms:created>
  <dcterms:modified xsi:type="dcterms:W3CDTF">2022-05-23T06:18:00Z</dcterms:modified>
</cp:coreProperties>
</file>