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101" w:rsidRPr="004E7EA1" w:rsidRDefault="000323D5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10.01.2023 г.№ 6</w:t>
      </w:r>
    </w:p>
    <w:p w:rsidR="00026101" w:rsidRPr="004E7EA1" w:rsidRDefault="00026101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4E7EA1">
        <w:rPr>
          <w:rFonts w:ascii="Arial" w:hAnsi="Arial" w:cs="Arial"/>
          <w:b/>
          <w:sz w:val="28"/>
          <w:szCs w:val="28"/>
        </w:rPr>
        <w:t>РОССИЙСКАЯ ФЕДЕРАЦИЯ</w:t>
      </w:r>
    </w:p>
    <w:p w:rsidR="00026101" w:rsidRPr="004E7EA1" w:rsidRDefault="00026101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4E7EA1">
        <w:rPr>
          <w:rFonts w:ascii="Arial" w:hAnsi="Arial" w:cs="Arial"/>
          <w:b/>
          <w:sz w:val="28"/>
          <w:szCs w:val="28"/>
        </w:rPr>
        <w:t>ИРКУТСКАЯ ОБЛАСТЬ</w:t>
      </w:r>
    </w:p>
    <w:p w:rsidR="00026101" w:rsidRPr="004E7EA1" w:rsidRDefault="00026101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4E7EA1">
        <w:rPr>
          <w:rFonts w:ascii="Arial" w:hAnsi="Arial" w:cs="Arial"/>
          <w:b/>
          <w:sz w:val="28"/>
          <w:szCs w:val="28"/>
        </w:rPr>
        <w:t>МУНИЦИПАЛЬНОЕ ОБРАЗОВАНИЕ "БОХАН"</w:t>
      </w:r>
    </w:p>
    <w:p w:rsidR="00026101" w:rsidRPr="004E7EA1" w:rsidRDefault="00026101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4E7EA1">
        <w:rPr>
          <w:rFonts w:ascii="Arial" w:hAnsi="Arial" w:cs="Arial"/>
          <w:b/>
          <w:sz w:val="28"/>
          <w:szCs w:val="28"/>
        </w:rPr>
        <w:t>АДМИНИСТРАЦИЯ</w:t>
      </w:r>
    </w:p>
    <w:p w:rsidR="00026101" w:rsidRPr="004E7EA1" w:rsidRDefault="00026101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4E7EA1">
        <w:rPr>
          <w:rFonts w:ascii="Arial" w:hAnsi="Arial" w:cs="Arial"/>
          <w:b/>
          <w:sz w:val="28"/>
          <w:szCs w:val="28"/>
        </w:rPr>
        <w:t>ПОСТАНОВЛЕНИЕ</w:t>
      </w:r>
    </w:p>
    <w:p w:rsidR="00026101" w:rsidRPr="005A3D29" w:rsidRDefault="00026101" w:rsidP="00182FA8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kern w:val="2"/>
          <w:sz w:val="24"/>
          <w:szCs w:val="24"/>
        </w:rPr>
      </w:pPr>
      <w:r w:rsidRPr="005A3D29">
        <w:rPr>
          <w:rFonts w:ascii="Arial" w:eastAsia="Calibri" w:hAnsi="Arial" w:cs="Arial"/>
          <w:b/>
          <w:kern w:val="2"/>
          <w:sz w:val="24"/>
          <w:szCs w:val="24"/>
        </w:rPr>
        <w:t>ОБ УТВЕРЖДЕНИИ АДМИНИСТРАТИВНОГО РЕГЛАМЕНТА</w:t>
      </w:r>
      <w:r w:rsidRPr="005A3D29">
        <w:rPr>
          <w:rFonts w:ascii="Arial" w:eastAsia="Calibri" w:hAnsi="Arial" w:cs="Arial"/>
          <w:kern w:val="2"/>
          <w:sz w:val="24"/>
          <w:szCs w:val="24"/>
        </w:rPr>
        <w:t xml:space="preserve"> </w:t>
      </w:r>
      <w:r w:rsidRPr="005A3D29">
        <w:rPr>
          <w:rFonts w:ascii="Arial" w:eastAsia="Times New Roman" w:hAnsi="Arial" w:cs="Arial"/>
          <w:b/>
          <w:kern w:val="2"/>
          <w:sz w:val="24"/>
          <w:szCs w:val="24"/>
        </w:rPr>
        <w:t>ПРЕДОСТАВЛЕНИЯ МУНИЦИПАЛЬНОЙ УСЛУГИ «</w:t>
      </w:r>
      <w:r w:rsidR="00182FA8" w:rsidRPr="005A3D29">
        <w:rPr>
          <w:rFonts w:ascii="Arial" w:eastAsia="Times New Roman" w:hAnsi="Arial" w:cs="Arial"/>
          <w:b/>
          <w:kern w:val="2"/>
          <w:sz w:val="24"/>
          <w:szCs w:val="24"/>
        </w:rPr>
        <w:t>ПРИНЯТИЕ НА УЧЕТ ГРАЖДАН</w:t>
      </w:r>
      <w:r w:rsidR="004E7EA1" w:rsidRPr="005A3D29">
        <w:rPr>
          <w:rFonts w:ascii="Arial" w:eastAsia="Times New Roman" w:hAnsi="Arial" w:cs="Arial"/>
          <w:b/>
          <w:kern w:val="2"/>
          <w:sz w:val="24"/>
          <w:szCs w:val="24"/>
        </w:rPr>
        <w:t xml:space="preserve"> </w:t>
      </w:r>
      <w:r w:rsidR="00182FA8" w:rsidRPr="005A3D29">
        <w:rPr>
          <w:rFonts w:ascii="Arial" w:eastAsia="Times New Roman" w:hAnsi="Arial" w:cs="Arial"/>
          <w:b/>
          <w:kern w:val="2"/>
          <w:sz w:val="24"/>
          <w:szCs w:val="24"/>
        </w:rPr>
        <w:t>В КАЧЕСТВЕ, НУЖДАЮЩИХСЯ В ЖИЛЫХ  ПОМЕЩЕНИЯХ</w:t>
      </w:r>
      <w:r w:rsidRPr="005A3D29">
        <w:rPr>
          <w:rFonts w:ascii="Arial" w:eastAsia="Times New Roman" w:hAnsi="Arial" w:cs="Arial"/>
          <w:b/>
          <w:kern w:val="2"/>
          <w:sz w:val="24"/>
          <w:szCs w:val="24"/>
        </w:rPr>
        <w:t>»</w:t>
      </w:r>
      <w:r w:rsidRPr="005A3D29">
        <w:rPr>
          <w:rFonts w:ascii="Arial" w:hAnsi="Arial" w:cs="Arial"/>
          <w:b/>
          <w:sz w:val="24"/>
          <w:szCs w:val="24"/>
        </w:rPr>
        <w:t xml:space="preserve"> НА ТЕРРИТОРИИ МУНИЦИПАЛЬНОГО ОБРАЗОВАНИЯ «БОХАН» БОХАНСКОГО МУНИЦИПАЛЬНОГО РАЙОНА ИРКУТСКОЙ ОБЛАСТИ</w:t>
      </w:r>
    </w:p>
    <w:p w:rsidR="00026101" w:rsidRPr="00550465" w:rsidRDefault="00026101" w:rsidP="00026101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kern w:val="2"/>
          <w:sz w:val="32"/>
          <w:szCs w:val="24"/>
        </w:rPr>
      </w:pPr>
    </w:p>
    <w:p w:rsidR="00026101" w:rsidRPr="00550465" w:rsidRDefault="00026101" w:rsidP="00182FA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0465">
        <w:rPr>
          <w:rFonts w:ascii="Arial" w:eastAsia="Calibri" w:hAnsi="Arial" w:cs="Arial"/>
          <w:kern w:val="2"/>
          <w:sz w:val="24"/>
          <w:szCs w:val="24"/>
        </w:rPr>
        <w:t xml:space="preserve">В соответствии с </w:t>
      </w:r>
      <w:r w:rsidR="00182FA8" w:rsidRPr="00182FA8">
        <w:rPr>
          <w:rFonts w:ascii="Arial" w:eastAsia="Calibri" w:hAnsi="Arial" w:cs="Arial"/>
          <w:kern w:val="2"/>
          <w:sz w:val="24"/>
          <w:szCs w:val="24"/>
        </w:rPr>
        <w:t>Конституцией Российск</w:t>
      </w:r>
      <w:r w:rsidR="00182FA8">
        <w:rPr>
          <w:rFonts w:ascii="Arial" w:eastAsia="Calibri" w:hAnsi="Arial" w:cs="Arial"/>
          <w:kern w:val="2"/>
          <w:sz w:val="24"/>
          <w:szCs w:val="24"/>
        </w:rPr>
        <w:t xml:space="preserve">ой Федерации от 12.12.1993 года, </w:t>
      </w:r>
      <w:r w:rsidR="00182FA8" w:rsidRPr="00182FA8">
        <w:rPr>
          <w:rFonts w:ascii="Arial" w:eastAsia="Calibri" w:hAnsi="Arial" w:cs="Arial"/>
          <w:kern w:val="2"/>
          <w:sz w:val="24"/>
          <w:szCs w:val="24"/>
        </w:rPr>
        <w:t xml:space="preserve"> Жилищным кодексом Российской Ф</w:t>
      </w:r>
      <w:r w:rsidR="00182FA8">
        <w:rPr>
          <w:rFonts w:ascii="Arial" w:eastAsia="Calibri" w:hAnsi="Arial" w:cs="Arial"/>
          <w:kern w:val="2"/>
          <w:sz w:val="24"/>
          <w:szCs w:val="24"/>
        </w:rPr>
        <w:t>едерации в ред. от 04.05.2010</w:t>
      </w:r>
      <w:r w:rsidR="00AA555A">
        <w:rPr>
          <w:rFonts w:ascii="Arial" w:eastAsia="Calibri" w:hAnsi="Arial" w:cs="Arial"/>
          <w:kern w:val="2"/>
          <w:sz w:val="24"/>
          <w:szCs w:val="24"/>
        </w:rPr>
        <w:t xml:space="preserve"> </w:t>
      </w:r>
      <w:r w:rsidR="00182FA8">
        <w:rPr>
          <w:rFonts w:ascii="Arial" w:eastAsia="Calibri" w:hAnsi="Arial" w:cs="Arial"/>
          <w:kern w:val="2"/>
          <w:sz w:val="24"/>
          <w:szCs w:val="24"/>
        </w:rPr>
        <w:t>г.,</w:t>
      </w:r>
      <w:r w:rsidR="00182FA8" w:rsidRPr="00182FA8">
        <w:rPr>
          <w:rFonts w:ascii="Arial" w:eastAsia="Calibri" w:hAnsi="Arial" w:cs="Arial"/>
          <w:kern w:val="2"/>
          <w:sz w:val="24"/>
          <w:szCs w:val="24"/>
        </w:rPr>
        <w:t xml:space="preserve"> Федеральным Законом от 06.10.2003 год № 131-ФЗ «Об общих принципах организации местного самоуправления в Российс</w:t>
      </w:r>
      <w:r w:rsidR="00182FA8">
        <w:rPr>
          <w:rFonts w:ascii="Arial" w:eastAsia="Calibri" w:hAnsi="Arial" w:cs="Arial"/>
          <w:kern w:val="2"/>
          <w:sz w:val="24"/>
          <w:szCs w:val="24"/>
        </w:rPr>
        <w:t xml:space="preserve">кой Федерации» (в ред.27.12.09), </w:t>
      </w:r>
      <w:r w:rsidR="00182FA8" w:rsidRPr="00182FA8">
        <w:rPr>
          <w:rFonts w:ascii="Arial" w:eastAsia="Calibri" w:hAnsi="Arial" w:cs="Arial"/>
          <w:kern w:val="2"/>
          <w:sz w:val="24"/>
          <w:szCs w:val="24"/>
        </w:rPr>
        <w:t xml:space="preserve"> Федеральным Законом  от 02 мая 2006 года № 59-ФЗ «О порядке рассмотрения обращений граждан Российской Феде</w:t>
      </w:r>
      <w:r w:rsidR="00182FA8">
        <w:rPr>
          <w:rFonts w:ascii="Arial" w:eastAsia="Calibri" w:hAnsi="Arial" w:cs="Arial"/>
          <w:kern w:val="2"/>
          <w:sz w:val="24"/>
          <w:szCs w:val="24"/>
        </w:rPr>
        <w:t xml:space="preserve">рации, </w:t>
      </w:r>
      <w:r w:rsidR="00182FA8" w:rsidRPr="00182FA8">
        <w:rPr>
          <w:rFonts w:ascii="Arial" w:eastAsia="Calibri" w:hAnsi="Arial" w:cs="Arial"/>
          <w:kern w:val="2"/>
          <w:sz w:val="24"/>
          <w:szCs w:val="24"/>
        </w:rPr>
        <w:t>Законом  Иркутской области № 127 от 17.12.2008г. «О порядке  ведения органами местного самоуправления  муниципальных образований Иркутской области учета граждан  в качестве нуждающихся в жилых помещениях,  предоставляемых  по договорам социального найма и отдельных вопросах определения общей площади жилого помещения, предоставляемого гражданину по договору социального найма»,</w:t>
      </w:r>
      <w:r w:rsidR="00182FA8">
        <w:rPr>
          <w:rFonts w:ascii="Arial" w:eastAsia="Calibri" w:hAnsi="Arial" w:cs="Arial"/>
          <w:kern w:val="2"/>
          <w:sz w:val="24"/>
          <w:szCs w:val="24"/>
        </w:rPr>
        <w:t xml:space="preserve"> </w:t>
      </w:r>
      <w:r w:rsidR="00AA555A">
        <w:rPr>
          <w:rFonts w:ascii="Arial" w:eastAsia="Calibri" w:hAnsi="Arial" w:cs="Arial"/>
          <w:kern w:val="2"/>
          <w:sz w:val="24"/>
          <w:szCs w:val="24"/>
        </w:rPr>
        <w:t>Постановления</w:t>
      </w:r>
      <w:r w:rsidR="00182FA8" w:rsidRPr="00182FA8">
        <w:rPr>
          <w:rFonts w:ascii="Arial" w:eastAsia="Calibri" w:hAnsi="Arial" w:cs="Arial"/>
          <w:kern w:val="2"/>
          <w:sz w:val="24"/>
          <w:szCs w:val="24"/>
        </w:rPr>
        <w:t xml:space="preserve"> Администрации муниципального образования «Бохан»</w:t>
      </w:r>
      <w:r w:rsidR="00182FA8">
        <w:rPr>
          <w:rFonts w:ascii="Arial" w:eastAsia="Calibri" w:hAnsi="Arial" w:cs="Arial"/>
          <w:kern w:val="2"/>
          <w:sz w:val="24"/>
          <w:szCs w:val="24"/>
        </w:rPr>
        <w:t xml:space="preserve">, </w:t>
      </w:r>
      <w:r w:rsidR="00AA555A" w:rsidRPr="00AA555A">
        <w:rPr>
          <w:rFonts w:ascii="Arial" w:eastAsia="Calibri" w:hAnsi="Arial" w:cs="Arial"/>
          <w:kern w:val="2"/>
          <w:sz w:val="24"/>
          <w:szCs w:val="24"/>
        </w:rPr>
        <w:t>Постановлением Администрации муниципального образования «Бохан» № 164 от 17.10.2014 г. «Об установлении нормы предоставления  и учетной нормы площади жилого помещения на территории муниципального образования «Бохан».</w:t>
      </w:r>
      <w:r w:rsidR="00AA555A">
        <w:rPr>
          <w:rFonts w:ascii="Arial" w:eastAsia="Calibri" w:hAnsi="Arial" w:cs="Arial"/>
          <w:kern w:val="2"/>
          <w:sz w:val="24"/>
          <w:szCs w:val="24"/>
        </w:rPr>
        <w:t xml:space="preserve"> </w:t>
      </w:r>
      <w:r w:rsidRPr="00550465">
        <w:rPr>
          <w:rFonts w:ascii="Arial" w:eastAsia="Times New Roman" w:hAnsi="Arial" w:cs="Arial"/>
          <w:kern w:val="2"/>
          <w:sz w:val="24"/>
          <w:szCs w:val="24"/>
        </w:rPr>
        <w:t xml:space="preserve">Федеральным законом от 27.07.2010 года № 210 ФЗ «Об организации предоставления государственных и муниципальных услуг», </w:t>
      </w:r>
      <w:r w:rsidRPr="00550465">
        <w:rPr>
          <w:rFonts w:ascii="Arial" w:eastAsia="Times New Roman" w:hAnsi="Arial" w:cs="Arial"/>
          <w:color w:val="000000" w:themeColor="text1"/>
          <w:kern w:val="2"/>
          <w:sz w:val="24"/>
          <w:szCs w:val="24"/>
        </w:rPr>
        <w:t>Порядком разработки и утверждения административных регламентов предоставления муниципальных услуг</w:t>
      </w:r>
      <w:r w:rsidRPr="00550465">
        <w:rPr>
          <w:rFonts w:ascii="Arial" w:hAnsi="Arial" w:cs="Arial"/>
          <w:color w:val="000000" w:themeColor="text1"/>
          <w:kern w:val="2"/>
          <w:sz w:val="24"/>
          <w:szCs w:val="24"/>
        </w:rPr>
        <w:t xml:space="preserve">, утвержденными постановлением администрации муниципального образования «Бохан» от 01.04.2010 года № 33, </w:t>
      </w:r>
      <w:r w:rsidRPr="00550465">
        <w:rPr>
          <w:rFonts w:ascii="Arial" w:hAnsi="Arial" w:cs="Arial"/>
          <w:sz w:val="24"/>
          <w:szCs w:val="24"/>
        </w:rPr>
        <w:t>руководствуясь Уставом МО «Бохан»</w:t>
      </w:r>
      <w:r w:rsidR="00182FA8">
        <w:rPr>
          <w:rFonts w:ascii="Arial" w:hAnsi="Arial" w:cs="Arial"/>
          <w:sz w:val="24"/>
          <w:szCs w:val="24"/>
        </w:rPr>
        <w:t>:</w:t>
      </w:r>
    </w:p>
    <w:p w:rsidR="00026101" w:rsidRPr="00550465" w:rsidRDefault="008A6925" w:rsidP="0002610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ПОСТАНОВЛЯЮ:</w:t>
      </w:r>
    </w:p>
    <w:p w:rsidR="00026101" w:rsidRPr="00550465" w:rsidRDefault="00026101" w:rsidP="0002610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26101" w:rsidRPr="00182FA8" w:rsidRDefault="00026101" w:rsidP="005A3D2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kern w:val="2"/>
          <w:sz w:val="24"/>
          <w:szCs w:val="24"/>
        </w:rPr>
      </w:pPr>
      <w:r w:rsidRPr="00182FA8">
        <w:rPr>
          <w:rFonts w:ascii="Arial" w:eastAsia="Calibri" w:hAnsi="Arial" w:cs="Arial"/>
          <w:bCs/>
          <w:kern w:val="2"/>
          <w:sz w:val="24"/>
          <w:szCs w:val="24"/>
        </w:rPr>
        <w:t>Утвердить административный регламент предоставления муниципальной ус</w:t>
      </w:r>
      <w:r w:rsidR="00182FA8" w:rsidRPr="00182FA8">
        <w:rPr>
          <w:rFonts w:ascii="Arial" w:eastAsia="Calibri" w:hAnsi="Arial" w:cs="Arial"/>
          <w:bCs/>
          <w:kern w:val="2"/>
          <w:sz w:val="24"/>
          <w:szCs w:val="24"/>
        </w:rPr>
        <w:t>луги «Принятие на учет граждан в качестве, нуждающихся в жилых  помещениях</w:t>
      </w:r>
      <w:r w:rsidRPr="00182FA8">
        <w:rPr>
          <w:rFonts w:ascii="Arial" w:eastAsia="Times New Roman" w:hAnsi="Arial" w:cs="Arial"/>
          <w:kern w:val="2"/>
          <w:sz w:val="24"/>
          <w:szCs w:val="24"/>
        </w:rPr>
        <w:t xml:space="preserve">» </w:t>
      </w:r>
      <w:r w:rsidRPr="00182FA8">
        <w:rPr>
          <w:rFonts w:ascii="Arial" w:eastAsia="Calibri" w:hAnsi="Arial" w:cs="Arial"/>
          <w:bCs/>
          <w:kern w:val="2"/>
          <w:sz w:val="24"/>
          <w:szCs w:val="24"/>
        </w:rPr>
        <w:t>(прилагается).</w:t>
      </w:r>
    </w:p>
    <w:p w:rsidR="00026101" w:rsidRPr="004E7EA1" w:rsidRDefault="00026101" w:rsidP="005A3D2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kern w:val="2"/>
          <w:sz w:val="24"/>
          <w:szCs w:val="24"/>
        </w:rPr>
      </w:pPr>
      <w:r w:rsidRPr="004E7EA1">
        <w:rPr>
          <w:rFonts w:ascii="Arial" w:eastAsia="Calibri" w:hAnsi="Arial" w:cs="Arial"/>
          <w:bCs/>
          <w:kern w:val="2"/>
          <w:sz w:val="24"/>
          <w:szCs w:val="24"/>
        </w:rPr>
        <w:t xml:space="preserve">Настоящее постановление </w:t>
      </w:r>
      <w:r w:rsidRPr="004E7EA1">
        <w:rPr>
          <w:rFonts w:ascii="Arial" w:eastAsia="Calibri" w:hAnsi="Arial" w:cs="Arial"/>
          <w:kern w:val="2"/>
          <w:sz w:val="24"/>
          <w:szCs w:val="24"/>
        </w:rPr>
        <w:t>вступает в силу после дня его официального опубликования.</w:t>
      </w:r>
    </w:p>
    <w:p w:rsidR="005A3D29" w:rsidRPr="005A3D29" w:rsidRDefault="00026101" w:rsidP="005A3D29">
      <w:pPr>
        <w:pStyle w:val="a6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A3D29">
        <w:rPr>
          <w:rFonts w:ascii="Arial" w:hAnsi="Arial" w:cs="Arial"/>
          <w:sz w:val="24"/>
          <w:szCs w:val="24"/>
        </w:rPr>
        <w:t xml:space="preserve">Настоящее постановление опубликовать в газете «Муниципальный вестник» </w:t>
      </w:r>
      <w:r w:rsidR="0065349A" w:rsidRPr="005A3D29">
        <w:rPr>
          <w:rFonts w:ascii="Arial" w:hAnsi="Arial" w:cs="Arial"/>
          <w:sz w:val="24"/>
          <w:szCs w:val="24"/>
        </w:rPr>
        <w:t xml:space="preserve">в течение одного месяца со дня регистрации постановления (ответственный главный специалист-юрист Холхунова Н.Н.) и разместить на официальном сайте администрации в сети «Интернет» в течение 10 дней (ответственный – главный специалист </w:t>
      </w:r>
      <w:r w:rsidR="005A3D29" w:rsidRPr="005A3D29">
        <w:rPr>
          <w:rFonts w:ascii="Arial" w:hAnsi="Arial" w:cs="Arial"/>
          <w:sz w:val="24"/>
          <w:szCs w:val="24"/>
        </w:rPr>
        <w:t xml:space="preserve">по социальным вопросам и обращениям граждан Ольшак Т.В.) </w:t>
      </w:r>
    </w:p>
    <w:p w:rsidR="00026101" w:rsidRPr="005A3D29" w:rsidRDefault="00026101" w:rsidP="005A3D29">
      <w:pPr>
        <w:spacing w:after="0" w:line="240" w:lineRule="auto"/>
        <w:ind w:left="709"/>
        <w:jc w:val="both"/>
        <w:rPr>
          <w:rFonts w:ascii="Arial" w:eastAsia="Calibri" w:hAnsi="Arial" w:cs="Arial"/>
          <w:kern w:val="2"/>
          <w:sz w:val="24"/>
          <w:szCs w:val="24"/>
        </w:rPr>
      </w:pPr>
    </w:p>
    <w:p w:rsidR="00026101" w:rsidRPr="00550465" w:rsidRDefault="00026101" w:rsidP="00026101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550465">
        <w:rPr>
          <w:rFonts w:ascii="Arial" w:hAnsi="Arial" w:cs="Arial"/>
          <w:sz w:val="24"/>
          <w:szCs w:val="24"/>
        </w:rPr>
        <w:t>Глава МО "Бохан"</w:t>
      </w:r>
      <w:r w:rsidR="008A6925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550465">
        <w:rPr>
          <w:rFonts w:ascii="Arial" w:hAnsi="Arial" w:cs="Arial"/>
          <w:sz w:val="24"/>
          <w:szCs w:val="24"/>
        </w:rPr>
        <w:t>Л.Н. Сахьянов</w:t>
      </w:r>
    </w:p>
    <w:p w:rsidR="004E7EA1" w:rsidRDefault="004E7EA1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D965A9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Утвержден</w:t>
      </w:r>
    </w:p>
    <w:p w:rsidR="00D965A9" w:rsidRPr="00D965A9" w:rsidRDefault="00D965A9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Постановлением  Администрации</w:t>
      </w:r>
    </w:p>
    <w:p w:rsidR="00D965A9" w:rsidRPr="00D965A9" w:rsidRDefault="00D965A9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муниципального образования</w:t>
      </w:r>
      <w:r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«Бохан»</w:t>
      </w:r>
    </w:p>
    <w:p w:rsidR="00D965A9" w:rsidRPr="00D965A9" w:rsidRDefault="00320DEF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от  10.01.</w:t>
      </w:r>
      <w:bookmarkStart w:id="0" w:name="_GoBack"/>
      <w:bookmarkEnd w:id="0"/>
      <w:r w:rsidR="0065349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.2023</w:t>
      </w:r>
      <w:r w:rsidR="004E7E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г. № 6</w:t>
      </w:r>
    </w:p>
    <w:p w:rsidR="00D965A9" w:rsidRPr="00D965A9" w:rsidRDefault="00D965A9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D965A9" w:rsidRPr="00D965A9" w:rsidRDefault="00D965A9" w:rsidP="00D965A9">
      <w:pPr>
        <w:spacing w:before="240" w:after="24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</w:t>
      </w:r>
    </w:p>
    <w:p w:rsidR="00D965A9" w:rsidRPr="00D965A9" w:rsidRDefault="00D965A9" w:rsidP="00D965A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Административный регламент</w:t>
      </w:r>
    </w:p>
    <w:p w:rsidR="00D965A9" w:rsidRPr="00D965A9" w:rsidRDefault="00D965A9" w:rsidP="00D965A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Принятие на учет граждан</w:t>
      </w:r>
    </w:p>
    <w:p w:rsidR="00D965A9" w:rsidRPr="00D965A9" w:rsidRDefault="00D965A9" w:rsidP="00D965A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качестве</w:t>
      </w:r>
      <w:r w:rsidR="00C57A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нуждающихся в жилых  помещениях»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 I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Общие положения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Настоящий административный регламент (далее регламент) по Принятию на учёт граждан: в качестве нуждающихся в жилых помещениях (далее – муниципальная услуга) разработан в целях повышения качества  предоставления и доступности муниципальной услуги, создания комфортных условий для получения муниципальной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Регламент определяет порядок, сроки и последовательность действий (административных процедур) при исполнении муниципальной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Наименование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Муниципальная услуга по принятию на учёт граждан: в качестве нуждающихся в жилых помещениях.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2.Наименование органа, предоставляющего муниципальную услугу. Органы, взаимодействующие с Администрацией  </w:t>
      </w:r>
      <w:r w:rsidR="00C57A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муниципального образования «Бохан»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 предоставлению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Решение о принятии на учет в качестве нуждающегося в 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жилых помещениях принимается Г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лавой администрации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«Бохан». Оформляется постановле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нием Г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лавы администрации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о принятии на учет в качестве нуждающихся в жилых помещениях  принимается  жилищной комиссией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администрации муниципального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Оформляется протоколом заседания.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Прием, рассмотрение заявлений о принятии на учет в качестве нуждающихся в жилых помещени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ях, подготовка проекта постановл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й осуществляется 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начальником отдела по обеспечению деятельности администрации  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Администрации</w:t>
      </w:r>
      <w:r w:rsid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57A39" w:rsidRPr="00C57A39">
        <w:t xml:space="preserve"> </w:t>
      </w:r>
      <w:r w:rsidR="00C57A39" w:rsidRPr="00C5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</w:t>
      </w:r>
      <w:r w:rsidR="008A69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(согласно должностной инструкции)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далее Исполнитель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3.Перечень правовых актов, непосредственно регулирующих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предоставление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Предоставление муниципальной услуги  осуществляется в соответствии с: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Конституцией Российской Федерации от 12.12.1993 года;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Жилищным кодексом Российской Федерации в ред. от 04.05.2010г.;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Федеральным Законом от 06.10.2003 год № 131-ФЗ «Об общих принципах организации местного самоуправления в Российской Федерации» (в ред.27.12.09);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Федеральным Законом  от 02 мая 2006 года № 59-ФЗ «О порядке рассмотрения обращений граждан Российской Федерации;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Законом  Иркутской области № 127 от 17.12.2008г. «О порядке  ведения органами местного самоуправления  муниципальных образований Иркутской области учета граждан  в качестве нуждающихся в жилых помещениях,  предоставляемых  по договорам социального найма и отдельных вопросах определения общей площади жилого помещения, предоставляемого гражданину по договору социального найма»,</w:t>
      </w:r>
    </w:p>
    <w:p w:rsidR="00D965A9" w:rsidRPr="00D965A9" w:rsidRDefault="008A6925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-Постановлением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Администрации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«Бохан» № 164 от 17.10.2014 г. «Об установл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ении нормы предоставления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учетной нормы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площади жилого помещения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территории 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2F08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74A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4 Описание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результатов  предоставления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Результатом  предоставления  муниципальной услуги   по постановке на учет граждан в качестве нуждающихся в жил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 помещениях  является постановл</w:t>
      </w:r>
      <w:r w:rsidR="00E10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ение Г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лавы администрации 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«Бохан»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принятии или не принятии на учет гражданина в качестве нуждающегося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улучшении жилищных условий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5.Описание заявителей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качестве нуждающихся в 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улучшении жилищных условий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могут быть приняты на учет граждане  Российской Федерации, проживающие в 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муниципальном образовании «Бохан» Боха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нского района Иркутской области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признанные в установленном порядке малоимущими, имеющие обеспеченность менее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18,0 кв.м.   общей площади занимаемого жилого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помещения  и  иные категории граждан, определенные федеральным законом или законом Иркутской области  (далее граждане).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Принятие на учет недееспособных граждан осуществляется на основании заявлений о принятии на учет, поданных их законными представителями.</w:t>
      </w:r>
    </w:p>
    <w:p w:rsidR="00D965A9" w:rsidRPr="00D965A9" w:rsidRDefault="00D965A9" w:rsidP="003006A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 11</w:t>
      </w:r>
    </w:p>
    <w:p w:rsidR="00D965A9" w:rsidRPr="00D965A9" w:rsidRDefault="00D965A9" w:rsidP="00D843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Требования к порядку</w:t>
      </w:r>
      <w:r w:rsidR="00C74A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предоставления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 Порядок информирования о правилах  предоставлении муниципальной услуги</w:t>
      </w:r>
    </w:p>
    <w:p w:rsidR="00D965A9" w:rsidRPr="00D965A9" w:rsidRDefault="00D965A9" w:rsidP="00917ED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6.1 Информация о месте нахождения  и графике работы исполнителя муниципальной услуги</w:t>
      </w:r>
    </w:p>
    <w:p w:rsidR="00D965A9" w:rsidRPr="00D965A9" w:rsidRDefault="00D965A9" w:rsidP="00D8439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Адрес  </w:t>
      </w:r>
      <w:r w:rsidRP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Администрации  </w:t>
      </w:r>
      <w:r w:rsidR="00C74ACB" w:rsidRP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</w:t>
      </w:r>
      <w:r w:rsidR="00C74A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D843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669311,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Иркутская область, Боханский район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п.Бохан, ул.Ленина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81.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График работы  Администрации 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3006A6" w:rsidRP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ежедневно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8.45 до 18</w:t>
      </w:r>
      <w:r w:rsidR="00D843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0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 00 мин. ( перерыв с 12 ч 45 мин. до 13ч 45 мин.)</w:t>
      </w:r>
      <w:r w:rsidR="00917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843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17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предпраздничные дни с 8-45 до 17-00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Выходные дни - суббота, воскресенье.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 приема документов устанавливается до 10 минут.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Настоящий график работы по приёму граждан может изменяться с учётом интересов граждан, режима работы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Исполнителя,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ответственного за предоставление муниципальной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6.2. Справочные телефоны (исполнителя муниципальной услуги</w:t>
      </w:r>
      <w:r w:rsidR="00AA55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Администрация   </w:t>
      </w:r>
      <w:r w:rsidR="00917ED0" w:rsidRPr="00917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«Бохан»–</w:t>
      </w:r>
      <w:r w:rsidR="00917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тел.(839</w:t>
      </w:r>
      <w:r w:rsidR="00D843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917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38)25-7-30.</w:t>
      </w:r>
    </w:p>
    <w:p w:rsidR="00917ED0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6.3 Порядок получения информации заявителем по вопросам пред</w:t>
      </w:r>
      <w:r w:rsidR="00917E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оставления муниципальной услуги:</w:t>
      </w:r>
    </w:p>
    <w:p w:rsidR="00D965A9" w:rsidRPr="00D965A9" w:rsidRDefault="00917ED0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ED0">
        <w:t xml:space="preserve">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информационном стенде Администрации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17E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размещается следующая информация: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порядке предоставления муниципальной услуги по принятию на учет  граждан в качестве нуждающихся в жилых помещениях;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Форма заявления о принятии на учет  граждан в качестве нуждающихся в жилых помещениях (приложение № 1);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Перечень документов, представляемых заявителем для принятия на учет граждан в качестве нуждающихся в жилых помещениях (приложение № 2);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 ответах на телефонные звонки и устные обращения должностное лицо подробно и в вежливой (корректной) форме информирует обрати</w:t>
      </w:r>
      <w:r w:rsidR="00E10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вшихся по интересующим их вопро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сам. Ответ на телефонный звонок должен начинаться</w:t>
      </w:r>
      <w:r w:rsidR="00E10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информации о наименовании ор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гана, в который позвонил гражданин, фамилии, имени, отчестве и должности  должностного лица, принявшего телефонный звонок.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Информация о ходе исполнения муниципальной услуги доводится 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Исполнителем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личном приёме  заявителя, а так же с использованием почтовой, теле</w:t>
      </w:r>
      <w:r w:rsidR="00E10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фонной связи, посредством  элек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тронной почты.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Заявители, представившие в Администрацию </w:t>
      </w:r>
      <w:r w:rsidR="004C59D1" w:rsidRPr="004C59D1">
        <w:t xml:space="preserve"> </w:t>
      </w:r>
      <w:r w:rsidR="004C59D1" w:rsidRPr="004C59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</w:t>
      </w:r>
      <w:r w:rsidR="004C59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окументы для предоставления муниципальной услуги, в установленном порядке информируются </w:t>
      </w:r>
      <w:r w:rsid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должностным лицом  </w:t>
      </w:r>
      <w:r w:rsidR="00925A38" w:rsidRP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Администрации  муниципального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965A9" w:rsidRPr="00D965A9" w:rsidRDefault="00D965A9" w:rsidP="00D965A9">
      <w:pPr>
        <w:numPr>
          <w:ilvl w:val="0"/>
          <w:numId w:val="1"/>
        </w:numPr>
        <w:spacing w:before="100" w:beforeAutospacing="1" w:after="100" w:afterAutospacing="1" w:line="324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перечне нормативных правовых актов регламентирующих предоставление муниципальной услуги;</w:t>
      </w:r>
    </w:p>
    <w:p w:rsidR="00D965A9" w:rsidRPr="00D965A9" w:rsidRDefault="00D965A9" w:rsidP="00D965A9">
      <w:pPr>
        <w:numPr>
          <w:ilvl w:val="0"/>
          <w:numId w:val="1"/>
        </w:numPr>
        <w:spacing w:before="100" w:beforeAutospacing="1" w:after="100" w:afterAutospacing="1" w:line="324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процедуре проведения услуги;</w:t>
      </w:r>
    </w:p>
    <w:p w:rsidR="00D965A9" w:rsidRPr="00D965A9" w:rsidRDefault="00D965A9" w:rsidP="00D965A9">
      <w:pPr>
        <w:numPr>
          <w:ilvl w:val="0"/>
          <w:numId w:val="1"/>
        </w:numPr>
        <w:spacing w:before="100" w:beforeAutospacing="1" w:after="100" w:afterAutospacing="1" w:line="324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графике работы должностных лиц оказывающих предоставление услуги;</w:t>
      </w:r>
    </w:p>
    <w:p w:rsidR="00D965A9" w:rsidRPr="00D965A9" w:rsidRDefault="00D965A9" w:rsidP="00D965A9">
      <w:pPr>
        <w:numPr>
          <w:ilvl w:val="0"/>
          <w:numId w:val="1"/>
        </w:numPr>
        <w:spacing w:before="100" w:beforeAutospacing="1" w:after="100" w:afterAutospacing="1" w:line="324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основаниях отказа в приеме заявления;</w:t>
      </w:r>
    </w:p>
    <w:p w:rsidR="00D965A9" w:rsidRPr="00D965A9" w:rsidRDefault="00D965A9" w:rsidP="00D965A9">
      <w:pPr>
        <w:numPr>
          <w:ilvl w:val="0"/>
          <w:numId w:val="1"/>
        </w:numPr>
        <w:spacing w:before="100" w:beforeAutospacing="1" w:after="100" w:afterAutospacing="1" w:line="324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сроке завершения предоставления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 поступления от гражданина запроса на получение письменной консультации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Исполнитель   обязан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ответить на него в течение 30 дней со дня получения запроса. Ответы на письменные обращения направляются в письменном виде и содержат: ответы на поставленные вопросы, фамилию, инициалы и номер телефона исполнителя. Ответ подписывается Главой</w:t>
      </w:r>
      <w:r w:rsid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5A38" w:rsidRP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Администрации  муниципального образования «Бохан»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его отсутствие исполняющим обязанности Главы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требованиями к информированию заявителей являются: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достоверность предоставляемой информации;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четкость в изложении информации;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полнота информирования;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наглядность форм предоставляемой информации;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удобство и доступность получения информации;</w:t>
      </w:r>
    </w:p>
    <w:p w:rsidR="00D965A9" w:rsidRPr="00D965A9" w:rsidRDefault="00D965A9" w:rsidP="00EF7BB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оперативность предоставления информации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6.4. Порядок получения консультаций (справок) о предоставлении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Консультации (справки) предоставляются уполномоченным  должностным лицом </w:t>
      </w:r>
      <w:r w:rsidR="00925A38" w:rsidRP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Администрации  муниципального образования «Бохан»</w:t>
      </w:r>
      <w:r w:rsid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5A38" w:rsidRPr="00925A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ном обращении лица,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электронной почты.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Консультации предоставляются по следующим вопросам: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процедуре предоставления муниципальной услуги по принятию на учет в качестве нуждающихся в жилых помещениях;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перечне документов, предоставляемых для предоставления муниципальной услуги, и предъявляемых к ним требованиям;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времени приема заявлений и выдачи уведомления о принятии на учет в качестве нуждающихся в жилых помещениях;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сроке предоставления услуги;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порядке обжалования действий (бездействия) и решений, осуществляемых и принимаемых в ходе исполнения муниципальной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Консультирование получателей муниципальной услуги о порядке ее предоставления проводится в рабочее время.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консультации, а также предоставляемые сотрудниками в ходе консультации документы, представляются  безвозмездно.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Заявитель получает личную консультацию в режиме общей очереди или по телефону. Время ожидания заинтересованного лица для консультации в общей очереди  не превышает одного часа. Время консультирования – до 10 минут.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 Сроки  предоставления муниципальной услуги</w:t>
      </w:r>
    </w:p>
    <w:p w:rsidR="00D965A9" w:rsidRPr="00D965A9" w:rsidRDefault="00EF7BBD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о принятии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учет или об отказе в принятии на учет должно быть принято не позднее 30-ти рабочих дней со дня представления заявителем документов. В трёхдневный  срок со дня принятия решения о принятии на учет (об отказе), выдается или направляется уведомление, подтверждающее принятие такого решения.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</w:t>
      </w:r>
      <w:r w:rsidR="00EF7B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Перечень оснований для приостановления  в предоставлении муниципальной услуги, отказа в предо</w:t>
      </w:r>
      <w:r w:rsidR="009826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ставлении муниципальной услуги 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Основания для приостановления или отказа в предоставлении муниципальной услуги по постановке на учет в качестве нуждающихся в жилых помещениях, предоставляемых по договору социального найма: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обращение неправомочного лица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б)  отсутствие или не полный перечень документов, указанных в п.10.1 настоящего Административного регламента;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представление документов, которые не подтверждают право соответствующих граждан состоять на учете в качестве нуждающихся в жилых помещениях.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не  истёк предусмотренный статьёй 53 ЖК РФ срок;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  приостановление муниципальной услуги до приведения документов в соответствие,  в случае если представлен неполный  перечень документов к заявлению о постановке на учет нуждающихся в жилом помещении, предоставляемом по договору социального найма – до предоставления документов,  но не более 30 дней.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9.Требования к местам предоставления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9.1 Размещение и оформление помещений (исполнителя муниципальной услуги)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Здание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котором должностные лица занимаются приемом   заявителей           (представителей заявителей),  должно быть оборудовано  входом, обеспечивающим  свободный доступ заявителей в помещение, оборудовано противопожарной системой и средствами пожаротушения, системой оповещения о возникновении чрезвычайной ситуации.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 заявителей (представителей заявителей) осуществляется в специально предназначенных для этих целей  помещениях (кабинетах), имеющих оптимальные условия для работы.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удобства заявителей (представителей заявителей)  помещение должно быть отремонтировано, оборудовано удобной для приема посетителей и хранения документов мебелью.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9.2 Размещение и  оформление визуальной  и   текстовой информации.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входа в помещение для приема заявителей (представителей заявителей) размещены информационные таблички с указанием: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номера кабинета;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режима работы, в том числе часов приема.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Сведения о местонахождении. режиме работы, контактном телефоне  (телефоне для справок), адресе электронной почты размещены на информационных стендах поселения.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9.3 Оборудование мест ожидания (исполнителя муниципальной услуги).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Места ожидания в очереди на представление или получение доку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ментов оборудуются стульями.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9.4 Размещение парковочных мест</w:t>
      </w:r>
      <w:r w:rsidR="009826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(исполнителя муниципальной услуги)</w:t>
      </w:r>
    </w:p>
    <w:p w:rsidR="00D965A9" w:rsidRPr="00D965A9" w:rsidRDefault="00EF7BBD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территории,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прилегающей к зданию, в котором должностные лица занимаются приемом заявителей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(представителей заявителей), оборудуются места для парковки автотранспортных средств.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 заявителей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(представителей заявителей) к парковочным местам является бесплатным.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9.5. Оформление входа в здание (исполнителя муниципальной услуги)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Здание, в котором располагаются должностные лица. занимающиеся непосредственно приемом заявителей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(представителей заявителей), должно быть оборудовано удобным входом, обеспечивающим свободный доступ посетителей в помещение.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9.6  Места для информирования заявителей, получения информации и заполнения необходимых документов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Места для информирования, предназначенные для ознакомления заявителей    (представителей заявителей) с информационными материалами, оборудуются: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информационными стендами;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стульями и столами  для оформления документов.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9.7 Места для ожидания заявителей.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Места ожидания в очереди на представление или получение документов должны соответствовать комфортным условиям для заявителей. Количество мест определяется исходя из фактической нагрузки и возможностей для их размещения в здании, но не может составлять менее трех.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9.8 Места для приема заявителей.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Каждое рабочее место должностных лиц должно быть удобно расположено для приема посетителей, оборудовано персональным компьютером с возможностью доступа к необходимым информационным базам данных, печатающим. Ксерокопирующим и сканирующим устройствам, иметь информацию о фамилии, имени и отчестве должностного лица, осуществляющего прием заявлений.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 организации рабочих мест в целях пожарной безопасности должна быть предусмотрена возможность эвакуационного выхода из помещения.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10. Информация о перечне необходимых документов для предоставления</w:t>
      </w:r>
      <w:r w:rsidR="009826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муниципальной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информационном стенде Администрации </w:t>
      </w:r>
      <w:r w:rsidR="00B54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 «Бохан»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размещается следующая информация: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     о  порядке предоставления настоящей муниципальной услуги;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      форма заявления о принятии на учет граждан в качестве нуждающихся в жилых помещениях;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    перечень документов, представляемых заявителем для принятия на учет граждан в качестве нуждающимися в жилых помещениях;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Адреса организаций, режим работы, номера телефонов соответствующих организаций.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Информирование о ходе предоставления услуги осуществляется при личном обращении заявителя, а так же с использованием почтовой, телефонной  связи, электронной почты.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10.1. Для  получения муниципальной услуги по принятию на учет в качестве нуждающихся в жилых помещениях, предоставляемых по договору социального найма, заявитель предоставляет: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Заявление по установленной форме;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Копии документов, удостоверяющие личность гражданина и подтверждающие состав  семьи (паспорта, свидетельства о рождении  на несовершеннолетних детей, свидетельство о заключении или расторжении брака, решение об усыновлении, судебные решения и т.д.);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Копию решения о признании гражданина и членов его семьи малоимущими;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Выписку из домовой книги о составе семьи;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документы, подтверждающие право пользования жилым помещением, занимаемым заявителем и членами его семьи (договор, ордер, решение о предоставлении жилого помещения и т.п.);</w:t>
      </w:r>
    </w:p>
    <w:p w:rsidR="00D965A9" w:rsidRPr="00D965A9" w:rsidRDefault="00982635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        Справки  из Боха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нского отдела Управления федеральной службы государственной регистрации кадастра  и картографии по Иркутской области, Ростехинвентаризации (Федеральное БТИ, ФГУП) о наличии или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отсутствии у заявителя и членов его семьи жилых помещений (частный дом, квартира), на праве собственности;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другие документы при необходимости;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Акт проверки жилищных условий гражда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нина составляется Администрацией</w:t>
      </w:r>
      <w:r w:rsidR="00982635" w:rsidRP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мун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11.Требование к предоставлению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Предоставление муниципальной услуги  является бесплатным для заявителей.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 III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Административные процедуры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12.   Последовательность действий при предоставлении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Предоставление муниципальной услуги включает в себя следующие административные процедуры: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 и консультирование граждан;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Прием и регистрация заявлений и представленных документов;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Выдача расписки в принятии соответствующих документов;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Приняти</w:t>
      </w:r>
      <w:r w:rsidR="009826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решения и подготовка постановле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ния по принятому решению;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Направление заявителю уведомления о принятом решении;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Блок–схема приводится в приложении № 3.</w:t>
      </w:r>
    </w:p>
    <w:p w:rsidR="00D965A9" w:rsidRPr="00BE6A76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E6A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13.Прием  заявлений и требуемых документов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Основанием для начала предоставления муниципальной услуги по принятию на учет в качестве нуждающегося в жилом помещении по договору социального найма является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подача  должностному лицу заявления и необходимых документов, перечисленных пунктом  10.1 Регламента.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Заявитель представляет копии документов с одновременным представлением оригинала. Копии документов после проверки их соответствия оригиналам заверяются лицом, принимающим документы.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принятия документов заявителю выдается расписка в принятии соответствующих документов.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Заявление с приложенными документами принимается в течение 1</w:t>
      </w:r>
      <w:r w:rsidR="00B54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0 минут и регистрируется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Исполнителем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14. Рассмотрение заявлений и представленных  документов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14.1 Основанием  для начала предоставления муниципальной услуги по принятию на учет граждан, в качестве нуждающихся  в жилых помещениях: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заявление   гражданина о постановке на учет   нуждающихся  в предоставлении жилого помещения по договору социального найма, с приложением комплекта документов.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Заявление с приложенными документами   принимается в течение 10 минут.</w:t>
      </w:r>
    </w:p>
    <w:p w:rsidR="00D965A9" w:rsidRPr="00D965A9" w:rsidRDefault="0065349A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Исполнитель </w:t>
      </w:r>
      <w:r w:rsidR="00E205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существляет проверку представленных документов к заявлению о постановке на учет граждан, нуждающихся в предоставлении жилого помещения по договору социального найма.</w:t>
      </w:r>
    </w:p>
    <w:p w:rsidR="00BE6A76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Специалист Администрации осуществляет регистрацию заявления и представленных документов,  сообщает заявителю порядковый входящий номер,  и передает на рассмотрение Главе Администрации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«Бохан»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его отсутствие исполняющему обязанности Главы. В трех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дневный срок с визой Главы Администрации   заявление поступает к должностному лицу  Администрации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6A76" w:rsidRP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заявление вносится в Книгу регистрации заявлений граждан, нуждающихся в жилом помещении по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муниципальному образованию</w:t>
      </w:r>
      <w:r w:rsidR="00BE6A76" w:rsidRP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Должностным лицом  Администрации </w:t>
      </w:r>
      <w:r w:rsidR="00BE6A76" w:rsidRP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«Бохан»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тридцати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дневный  срок 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</w:t>
      </w:r>
      <w:r w:rsidR="00B547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даются запросы в </w:t>
      </w:r>
      <w:r w:rsidR="002E1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Росреестр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производятся расчеты согл</w:t>
      </w:r>
      <w:r w:rsidR="002E1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асно ст.3 Закона Иркутской области «О порядке признания граждан малоимущими, порядке определения размера дохода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34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приходящегося на каждого члена семьи, и стоимости имущества, находящегося в собственности членов семьи и подлежащего налогообложению, в целях предоставления гражданам по договорам социального найма жилых помещений муниципального жилищного фонда в Иркутской области» от 17.12.2008 № 125-оз»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готовится проект постановл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ения Главы администрации о  постановке гражданина на учет или отказ в постановке на учет нуждающихся в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улучшении жилищных условий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D965A9" w:rsidRPr="00D965A9" w:rsidRDefault="00D965A9" w:rsidP="00BE6A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Гражданин, принятый на учет,  включается в  Книгу </w:t>
      </w:r>
      <w:r w:rsidR="00334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учета семей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   нуждающихся в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улучшении жилищных условий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заводится Учетное дело под порядковым номером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15.</w:t>
      </w:r>
      <w:r w:rsidR="00334C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Подготовка и выдача документов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Общий срок  для подготовки и выдачи документов исчисляется  тридцатью днями с момента представления  заявителем (представителем заявителя)   заявления и необходимых документов.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 заявит</w:t>
      </w:r>
      <w:r w:rsidR="006534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елю направляется по почте  заказн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 письмом или  по желанию заявителя вручается лично</w:t>
      </w:r>
      <w:r w:rsidR="00BE6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написанием расписки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79674A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 IV.</w:t>
      </w:r>
    </w:p>
    <w:p w:rsidR="00D965A9" w:rsidRPr="0079674A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и формы  контроля  за исполнением  муниципальной услуги</w:t>
      </w:r>
    </w:p>
    <w:p w:rsidR="00D965A9" w:rsidRPr="0079674A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 Порядок и формы контроля  исполнения муниципальной услуги.</w:t>
      </w:r>
    </w:p>
    <w:p w:rsidR="00D965A9" w:rsidRPr="00D965A9" w:rsidRDefault="0065349A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онтроль за соблюдением последовательности действий, определенных административными процедурами по  рассмотрению заявлений  о принятии на учёт в качестве нуждающегося в жилых помещениях, исполнением  настоящего  Административного регламента осуществляется  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заместителем Главы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Администрации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«Бохан»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ответственным за организацию работы по предоставлению муниципальной услуги.</w:t>
      </w:r>
    </w:p>
    <w:p w:rsidR="00D965A9" w:rsidRPr="00D965A9" w:rsidRDefault="00A744AC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Осуществление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контроля определяются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должностными  инструкциями  работников Администрации  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муниципального образования «Бохан»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Пери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одичность осуществления 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контроля устанавливается Главой Администрации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79674A" w:rsidRP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иципального образования «Бохан»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13. Ответственность муниципальных служащих и иных должностных лиц за решения и действия (бездействия) принимаемые в ходе исполнения муниципальной услуги.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Должностное лицо</w:t>
      </w:r>
      <w:r w:rsidR="00A74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Исполнитель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ответственное за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прием документов и выдачу  постановле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ний, несет персональную ответственность за:</w:t>
      </w:r>
    </w:p>
    <w:p w:rsidR="00D965A9" w:rsidRPr="00D965A9" w:rsidRDefault="00334CD0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дение порядка приема документов;</w:t>
      </w:r>
    </w:p>
    <w:p w:rsidR="00D965A9" w:rsidRPr="00D965A9" w:rsidRDefault="00334CD0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равильность внесения записи в Журнал регистрации принятых документов;</w:t>
      </w:r>
    </w:p>
    <w:p w:rsidR="00D965A9" w:rsidRPr="00D965A9" w:rsidRDefault="009F16F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облюдение порядка проведения проверки документов;</w:t>
      </w:r>
    </w:p>
    <w:p w:rsidR="00D965A9" w:rsidRPr="00D965A9" w:rsidRDefault="009F16F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облюдение  сроков, порядка офо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рмления документов и выдачу постановле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ний.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 V.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Порядок обжалования действий (бездействия) должностного лица, а также принимаемого им решения при исполнении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Порядок обжалования действия (бездействия) должностного лица, а также принимаемого им решения при исполнении  муниципальной услуги определяется в соответствии с действующим законодательством РФ</w:t>
      </w:r>
      <w:r w:rsidR="009F1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№ 1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A744AC"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бразец</w:t>
      </w:r>
      <w:r w:rsidR="00A744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заявления</w:t>
      </w:r>
    </w:p>
    <w:p w:rsid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Главе администрации</w:t>
      </w:r>
      <w:r w:rsidR="0079674A" w:rsidRPr="0079674A">
        <w:t xml:space="preserve"> </w:t>
      </w:r>
      <w:r w:rsidR="0079674A" w:rsidRP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</w:t>
      </w:r>
      <w:r w:rsidR="007967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иципального образования «Бохан»</w:t>
      </w:r>
    </w:p>
    <w:p w:rsidR="007D6C7B" w:rsidRPr="00D965A9" w:rsidRDefault="007D6C7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</w:t>
      </w:r>
    </w:p>
    <w:p w:rsidR="00D965A9" w:rsidRPr="00D965A9" w:rsidRDefault="007D6C7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  Иванова Ивана</w:t>
      </w:r>
    </w:p>
    <w:p w:rsidR="00D965A9" w:rsidRPr="00D965A9" w:rsidRDefault="007D6C7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овича, проживающего</w:t>
      </w:r>
    </w:p>
    <w:p w:rsidR="00D965A9" w:rsidRPr="00D965A9" w:rsidRDefault="007D6C7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адресу: Иркутская обл., Боха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нский район</w:t>
      </w:r>
    </w:p>
    <w:p w:rsidR="00D965A9" w:rsidRPr="00D965A9" w:rsidRDefault="007D6C7B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п.Бохан, ул. Ленина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,25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D965A9"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тел.21-40-04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9F1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заявление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Прошу поставить на учет нуждающихся в  жилом помещении, предоставляемом  по договору социального найма.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 семьи 3 человека (сам</w:t>
      </w:r>
      <w:r w:rsidR="007D6C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жена, сын). Работаю в МУ ООШ п. Бохан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– учителем истории. Проживаю в 2-х комнатной квартире с родителями, общей площадью 36,5 кв.м., зарегистрировано 5 человек.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Иванов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«__»  __________ 20__г.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№ 2</w:t>
      </w:r>
    </w:p>
    <w:p w:rsidR="00D965A9" w:rsidRPr="00D965A9" w:rsidRDefault="00D965A9" w:rsidP="00D965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соответствии Законом  Иркутской области № 127 от 17.12.2008г. «О порядке  ведения органами местного самоуправления  муниципальных образований Иркутской области учета граждан  в качестве нуждающихся в жилых помещениях,  предоставляемых  по договорам социального найма и отдельных вопросах определения общей площади жилого помещения, предоставляемого гражданину по договору социального найма</w:t>
      </w:r>
    </w:p>
    <w:p w:rsidR="009F16FB" w:rsidRPr="009F16FB" w:rsidRDefault="00D965A9" w:rsidP="009F16F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целях принятия на учет граждан,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нуждающихся в улучшении жилищных условий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установлена </w:t>
      </w:r>
      <w:r w:rsidRPr="00D965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учетная норма</w:t>
      </w:r>
      <w:r w:rsidRPr="00D965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размере 18,0 кв.м. и менее общей площади жилого помещения  на одного чело</w:t>
      </w:r>
      <w:r w:rsidR="007D6C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века</w:t>
      </w:r>
      <w:r w:rsidR="009F1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F16FB" w:rsidRPr="009F1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Постановлением Администрации муниципального образования «Бохан» № 164 от 17.10.2014 г. «Об установлении нормы предоставления  и учетной нормы площади жилого помещения на территории муниципального образования «Бохан».</w:t>
      </w:r>
    </w:p>
    <w:p w:rsidR="00D965A9" w:rsidRPr="00D965A9" w:rsidRDefault="00D965A9" w:rsidP="00D965A9">
      <w:pPr>
        <w:spacing w:before="240" w:after="240" w:line="240" w:lineRule="auto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Приложение № 3</w:t>
      </w:r>
    </w:p>
    <w:p w:rsidR="00D965A9" w:rsidRPr="00D965A9" w:rsidRDefault="00D965A9" w:rsidP="00D965A9">
      <w:pPr>
        <w:spacing w:before="240"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Блок – схема</w:t>
      </w:r>
    </w:p>
    <w:p w:rsidR="00D965A9" w:rsidRPr="00D965A9" w:rsidRDefault="00D965A9" w:rsidP="00D965A9">
      <w:pPr>
        <w:spacing w:before="240"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Предоставления муниципальной услуги</w:t>
      </w:r>
    </w:p>
    <w:p w:rsidR="00D965A9" w:rsidRPr="00D965A9" w:rsidRDefault="00D965A9" w:rsidP="00D965A9">
      <w:pPr>
        <w:spacing w:before="240"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tbl>
      <w:tblPr>
        <w:tblW w:w="99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697"/>
        <w:gridCol w:w="180"/>
        <w:gridCol w:w="150"/>
        <w:gridCol w:w="180"/>
        <w:gridCol w:w="36"/>
        <w:gridCol w:w="330"/>
        <w:gridCol w:w="36"/>
        <w:gridCol w:w="1258"/>
        <w:gridCol w:w="1977"/>
        <w:gridCol w:w="719"/>
        <w:gridCol w:w="539"/>
        <w:gridCol w:w="1618"/>
      </w:tblGrid>
      <w:tr w:rsidR="00D965A9" w:rsidRPr="00D965A9" w:rsidTr="00D965A9">
        <w:trPr>
          <w:tblCellSpacing w:w="0" w:type="dxa"/>
        </w:trPr>
        <w:tc>
          <w:tcPr>
            <w:tcW w:w="50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 и консультирование граждан</w:t>
            </w:r>
          </w:p>
        </w:tc>
        <w:tc>
          <w:tcPr>
            <w:tcW w:w="48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28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9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7740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 и регистрация заявлений и представленных документов</w:t>
            </w:r>
          </w:p>
        </w:tc>
        <w:tc>
          <w:tcPr>
            <w:tcW w:w="21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30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1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4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Выдача расписки в принятии соответствующих документов</w:t>
            </w:r>
          </w:p>
        </w:tc>
        <w:tc>
          <w:tcPr>
            <w:tcW w:w="28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34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2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Принят</w:t>
            </w:r>
            <w:r w:rsidR="009F16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ие решения и подготовка постановл</w:t>
            </w: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ения по принятому решению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34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2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100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Направление заявителю уведомления о принятом решении.</w:t>
            </w:r>
          </w:p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965A9" w:rsidRPr="00D965A9" w:rsidTr="00D965A9">
        <w:trPr>
          <w:tblCellSpacing w:w="0" w:type="dxa"/>
        </w:trPr>
        <w:tc>
          <w:tcPr>
            <w:tcW w:w="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5A9" w:rsidRPr="00D965A9" w:rsidRDefault="00D965A9" w:rsidP="00D9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</w:tr>
    </w:tbl>
    <w:p w:rsidR="00D965A9" w:rsidRPr="00D965A9" w:rsidRDefault="00D965A9" w:rsidP="00D965A9">
      <w:pPr>
        <w:spacing w:before="240" w:after="24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D965A9" w:rsidRPr="00D965A9" w:rsidRDefault="00D965A9" w:rsidP="00D965A9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</w:t>
      </w: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320DEF" w:rsidP="00D965A9">
      <w:pPr>
        <w:spacing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5" w:tgtFrame="_blank" w:history="1">
        <w:r w:rsidR="00D965A9" w:rsidRPr="00D965A9">
          <w:rPr>
            <w:rFonts w:ascii="Arial" w:eastAsia="Times New Roman" w:hAnsi="Arial" w:cs="Arial"/>
            <w:noProof/>
            <w:color w:val="006699"/>
            <w:sz w:val="18"/>
            <w:szCs w:val="18"/>
            <w:lang w:eastAsia="ru-RU"/>
          </w:rPr>
          <w:drawing>
            <wp:inline distT="0" distB="0" distL="0" distR="0" wp14:anchorId="1171A1CB" wp14:editId="4F58AD9B">
              <wp:extent cx="9525" cy="9525"/>
              <wp:effectExtent l="0" t="0" r="0" b="0"/>
              <wp:docPr id="13" name="Рисунок 13" descr="https://clck.yandex.ru/click/dtype=stred/pid=7/cid=1227/*https:/img.yandex.ru/i/pix.gif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clck.yandex.ru/click/dtype=stred/pid=7/cid=1227/*https:/img.yandex.ru/i/pix.gif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D965A9" w:rsidRPr="00D965A9" w:rsidRDefault="00D965A9" w:rsidP="00D965A9">
      <w:pPr>
        <w:spacing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965A9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 wp14:anchorId="29144143" wp14:editId="09187FC2">
            <wp:extent cx="2381250" cy="1981200"/>
            <wp:effectExtent l="0" t="0" r="0" b="0"/>
            <wp:docPr id="14" name="Рисунок 14" descr="_2017-May_SITE_BANNERS_MOBAIL_300x250.gif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2017-May_SITE_BANNERS_MOBAIL_300x250.gif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Pr="00D965A9" w:rsidRDefault="00D965A9" w:rsidP="00D965A9">
      <w:pPr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D965A9" w:rsidRDefault="00D965A9" w:rsidP="00D44872">
      <w:pPr>
        <w:jc w:val="both"/>
        <w:rPr>
          <w:sz w:val="32"/>
          <w:szCs w:val="32"/>
        </w:rPr>
      </w:pPr>
    </w:p>
    <w:p w:rsidR="00D965A9" w:rsidRPr="00D44872" w:rsidRDefault="00D965A9" w:rsidP="00D44872">
      <w:pPr>
        <w:jc w:val="both"/>
        <w:rPr>
          <w:sz w:val="32"/>
          <w:szCs w:val="32"/>
        </w:rPr>
      </w:pPr>
    </w:p>
    <w:sectPr w:rsidR="00D965A9" w:rsidRPr="00D44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3F94"/>
    <w:multiLevelType w:val="multilevel"/>
    <w:tmpl w:val="8954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724FE"/>
    <w:multiLevelType w:val="multilevel"/>
    <w:tmpl w:val="C89A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104BA"/>
    <w:multiLevelType w:val="multilevel"/>
    <w:tmpl w:val="1D84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D1558"/>
    <w:multiLevelType w:val="multilevel"/>
    <w:tmpl w:val="2290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A749E"/>
    <w:multiLevelType w:val="hybridMultilevel"/>
    <w:tmpl w:val="D792A0B8"/>
    <w:lvl w:ilvl="0" w:tplc="549082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FB45572"/>
    <w:multiLevelType w:val="hybridMultilevel"/>
    <w:tmpl w:val="00644A2C"/>
    <w:lvl w:ilvl="0" w:tplc="BDC81B0C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872"/>
    <w:rsid w:val="00026101"/>
    <w:rsid w:val="000323D5"/>
    <w:rsid w:val="00182FA8"/>
    <w:rsid w:val="00211B5B"/>
    <w:rsid w:val="00257019"/>
    <w:rsid w:val="002932EE"/>
    <w:rsid w:val="002E1FDD"/>
    <w:rsid w:val="002F086E"/>
    <w:rsid w:val="003006A6"/>
    <w:rsid w:val="00320DEF"/>
    <w:rsid w:val="00334CD0"/>
    <w:rsid w:val="004C59D1"/>
    <w:rsid w:val="004E7EA1"/>
    <w:rsid w:val="005A3D29"/>
    <w:rsid w:val="00621402"/>
    <w:rsid w:val="0065349A"/>
    <w:rsid w:val="00704F86"/>
    <w:rsid w:val="0079674A"/>
    <w:rsid w:val="007D6C7B"/>
    <w:rsid w:val="008A6925"/>
    <w:rsid w:val="00917ED0"/>
    <w:rsid w:val="00925A38"/>
    <w:rsid w:val="00982635"/>
    <w:rsid w:val="009F16FB"/>
    <w:rsid w:val="00A744AC"/>
    <w:rsid w:val="00AA555A"/>
    <w:rsid w:val="00B0653D"/>
    <w:rsid w:val="00B547D4"/>
    <w:rsid w:val="00BE6A76"/>
    <w:rsid w:val="00C57A39"/>
    <w:rsid w:val="00C74ACB"/>
    <w:rsid w:val="00CC66FF"/>
    <w:rsid w:val="00D44872"/>
    <w:rsid w:val="00D84393"/>
    <w:rsid w:val="00D965A9"/>
    <w:rsid w:val="00E10BEA"/>
    <w:rsid w:val="00E20534"/>
    <w:rsid w:val="00EF7BBD"/>
    <w:rsid w:val="00F6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82478"/>
  <w15:docId w15:val="{FAA8BB39-3917-49A4-AF8A-D1F1579E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65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8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6101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5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8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4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44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1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21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3408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5740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16888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168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694060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92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0201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6775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266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6264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90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0251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84085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164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28161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40612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5008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2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6900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2404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66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5536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40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00873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6846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6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306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159114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14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674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08015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03258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091030">
          <w:marLeft w:val="0"/>
          <w:marRight w:val="0"/>
          <w:marTop w:val="0"/>
          <w:marBottom w:val="0"/>
          <w:divBdr>
            <w:top w:val="single" w:sz="3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9237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6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8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0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256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653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5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3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9621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http://www.pfrf.ru/spec/mobi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hyperlink" Target="https://clck.yandex.ru/redir/dtype=stred/pid=7/cid=1228/*https:/yandex.ru/pogoda/1126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15</Pages>
  <Words>3633</Words>
  <Characters>20710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20</cp:revision>
  <cp:lastPrinted>2023-01-11T01:46:00Z</cp:lastPrinted>
  <dcterms:created xsi:type="dcterms:W3CDTF">2022-09-12T06:45:00Z</dcterms:created>
  <dcterms:modified xsi:type="dcterms:W3CDTF">2023-01-11T04:16:00Z</dcterms:modified>
</cp:coreProperties>
</file>